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A8E4" w14:textId="35F72190" w:rsidR="006722E5" w:rsidRDefault="38A9F0E6" w:rsidP="05A692DB">
      <w:pPr>
        <w:shd w:val="clear" w:color="auto" w:fill="FFFFFF" w:themeFill="background1"/>
        <w:spacing w:before="100" w:beforeAutospacing="1" w:after="100" w:afterAutospacing="1" w:line="240" w:lineRule="auto"/>
        <w:rPr>
          <w:rFonts w:ascii="Poppins" w:eastAsia="Times New Roman" w:hAnsi="Poppins" w:cs="Poppins"/>
          <w:b/>
          <w:bCs/>
          <w:color w:val="212529"/>
          <w:kern w:val="0"/>
          <w:sz w:val="24"/>
          <w:szCs w:val="24"/>
          <w:lang w:eastAsia="en-GB"/>
          <w14:ligatures w14:val="none"/>
        </w:rPr>
      </w:pPr>
      <w:r>
        <w:rPr>
          <w:rFonts w:ascii="Poppins" w:eastAsia="Times New Roman" w:hAnsi="Poppins" w:cs="Poppins"/>
          <w:b/>
          <w:bCs/>
          <w:color w:val="212529"/>
          <w:kern w:val="0"/>
          <w:sz w:val="24"/>
          <w:szCs w:val="24"/>
          <w:lang w:eastAsia="en-GB"/>
          <w14:ligatures w14:val="none"/>
        </w:rPr>
        <w:t>Costain</w:t>
      </w:r>
      <w:r w:rsidR="771A082F">
        <w:rPr>
          <w:rFonts w:ascii="Poppins" w:eastAsia="Times New Roman" w:hAnsi="Poppins" w:cs="Poppins"/>
          <w:b/>
          <w:bCs/>
          <w:color w:val="212529"/>
          <w:kern w:val="0"/>
          <w:sz w:val="24"/>
          <w:szCs w:val="24"/>
          <w:lang w:eastAsia="en-GB"/>
          <w14:ligatures w14:val="none"/>
        </w:rPr>
        <w:t xml:space="preserve"> </w:t>
      </w:r>
      <w:r w:rsidR="2005AA11">
        <w:rPr>
          <w:rFonts w:ascii="Poppins" w:eastAsia="Times New Roman" w:hAnsi="Poppins" w:cs="Poppins"/>
          <w:b/>
          <w:bCs/>
          <w:color w:val="212529"/>
          <w:kern w:val="0"/>
          <w:sz w:val="24"/>
          <w:szCs w:val="24"/>
          <w:lang w:eastAsia="en-GB"/>
          <w14:ligatures w14:val="none"/>
        </w:rPr>
        <w:t xml:space="preserve">Recruitment </w:t>
      </w:r>
      <w:r w:rsidR="771A082F" w:rsidRPr="006722E5">
        <w:rPr>
          <w:rFonts w:ascii="Poppins" w:eastAsia="Times New Roman" w:hAnsi="Poppins" w:cs="Poppins"/>
          <w:b/>
          <w:bCs/>
          <w:color w:val="212529"/>
          <w:kern w:val="0"/>
          <w:sz w:val="24"/>
          <w:szCs w:val="24"/>
          <w:lang w:eastAsia="en-GB"/>
          <w14:ligatures w14:val="none"/>
        </w:rPr>
        <w:t xml:space="preserve">Privacy </w:t>
      </w:r>
      <w:r w:rsidR="00E9670D">
        <w:rPr>
          <w:rFonts w:ascii="Poppins" w:eastAsia="Times New Roman" w:hAnsi="Poppins" w:cs="Poppins"/>
          <w:b/>
          <w:bCs/>
          <w:color w:val="212529"/>
          <w:kern w:val="0"/>
          <w:sz w:val="24"/>
          <w:szCs w:val="24"/>
          <w:lang w:eastAsia="en-GB"/>
          <w14:ligatures w14:val="none"/>
        </w:rPr>
        <w:t>Policy</w:t>
      </w:r>
    </w:p>
    <w:p w14:paraId="6FA19DFF" w14:textId="05A0E4FB" w:rsidR="00964160" w:rsidRPr="006722E5" w:rsidRDefault="00964160"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Pr>
          <w:rFonts w:ascii="Poppins" w:eastAsia="Times New Roman" w:hAnsi="Poppins" w:cs="Poppins"/>
          <w:b/>
          <w:bCs/>
          <w:color w:val="212529"/>
          <w:kern w:val="0"/>
          <w:sz w:val="24"/>
          <w:szCs w:val="24"/>
          <w:lang w:eastAsia="en-GB"/>
          <w14:ligatures w14:val="none"/>
        </w:rPr>
        <w:t xml:space="preserve">Last updated: </w:t>
      </w:r>
      <w:r w:rsidRPr="009404DF">
        <w:rPr>
          <w:rFonts w:ascii="Poppins" w:eastAsia="Times New Roman" w:hAnsi="Poppins" w:cs="Poppins"/>
          <w:color w:val="212529"/>
          <w:kern w:val="0"/>
          <w:sz w:val="24"/>
          <w:szCs w:val="24"/>
          <w:lang w:eastAsia="en-GB"/>
          <w14:ligatures w14:val="none"/>
        </w:rPr>
        <w:t>March 2026</w:t>
      </w:r>
    </w:p>
    <w:p w14:paraId="6831FC76" w14:textId="77777777" w:rsidR="00701350" w:rsidRDefault="00701350"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p>
    <w:p w14:paraId="53EEC662" w14:textId="3EC7B561" w:rsidR="00591315" w:rsidRDefault="771A082F"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722E5">
        <w:rPr>
          <w:rFonts w:ascii="Poppins" w:eastAsia="Times New Roman" w:hAnsi="Poppins" w:cs="Poppins"/>
          <w:color w:val="212529"/>
          <w:kern w:val="0"/>
          <w:sz w:val="24"/>
          <w:szCs w:val="24"/>
          <w:lang w:eastAsia="en-GB"/>
          <w14:ligatures w14:val="none"/>
        </w:rPr>
        <w:t xml:space="preserve">This privacy </w:t>
      </w:r>
      <w:r w:rsidR="009C5627">
        <w:rPr>
          <w:rFonts w:ascii="Poppins" w:eastAsia="Times New Roman" w:hAnsi="Poppins" w:cs="Poppins"/>
          <w:color w:val="212529"/>
          <w:kern w:val="0"/>
          <w:sz w:val="24"/>
          <w:szCs w:val="24"/>
          <w:lang w:eastAsia="en-GB"/>
          <w14:ligatures w14:val="none"/>
        </w:rPr>
        <w:t>policy</w:t>
      </w:r>
      <w:r w:rsidRPr="006722E5">
        <w:rPr>
          <w:rFonts w:ascii="Poppins" w:eastAsia="Times New Roman" w:hAnsi="Poppins" w:cs="Poppins"/>
          <w:color w:val="212529"/>
          <w:kern w:val="0"/>
          <w:sz w:val="24"/>
          <w:szCs w:val="24"/>
          <w:lang w:eastAsia="en-GB"/>
          <w14:ligatures w14:val="none"/>
        </w:rPr>
        <w:t xml:space="preserve"> tells </w:t>
      </w:r>
      <w:r w:rsidR="7D3AD580">
        <w:rPr>
          <w:rFonts w:ascii="Poppins" w:eastAsia="Times New Roman" w:hAnsi="Poppins" w:cs="Poppins"/>
          <w:color w:val="212529"/>
          <w:kern w:val="0"/>
          <w:sz w:val="24"/>
          <w:szCs w:val="24"/>
          <w:lang w:eastAsia="en-GB"/>
          <w14:ligatures w14:val="none"/>
        </w:rPr>
        <w:t>“</w:t>
      </w:r>
      <w:r w:rsidR="7D3AD580" w:rsidRPr="00103E31">
        <w:rPr>
          <w:rFonts w:ascii="Poppins" w:eastAsia="Times New Roman" w:hAnsi="Poppins" w:cs="Poppins"/>
          <w:b/>
          <w:bCs/>
          <w:color w:val="212529"/>
          <w:kern w:val="0"/>
          <w:sz w:val="24"/>
          <w:szCs w:val="24"/>
          <w:lang w:eastAsia="en-GB"/>
          <w14:ligatures w14:val="none"/>
        </w:rPr>
        <w:t>Applicants</w:t>
      </w:r>
      <w:r w:rsidR="7D3AD580">
        <w:rPr>
          <w:rFonts w:ascii="Poppins" w:eastAsia="Times New Roman" w:hAnsi="Poppins" w:cs="Poppins"/>
          <w:color w:val="212529"/>
          <w:kern w:val="0"/>
          <w:sz w:val="24"/>
          <w:szCs w:val="24"/>
          <w:lang w:eastAsia="en-GB"/>
          <w14:ligatures w14:val="none"/>
        </w:rPr>
        <w:t>” and “</w:t>
      </w:r>
      <w:r w:rsidR="7D3AD580" w:rsidRPr="00103E31">
        <w:rPr>
          <w:rFonts w:ascii="Poppins" w:eastAsia="Times New Roman" w:hAnsi="Poppins" w:cs="Poppins"/>
          <w:b/>
          <w:bCs/>
          <w:color w:val="212529"/>
          <w:kern w:val="0"/>
          <w:sz w:val="24"/>
          <w:szCs w:val="24"/>
          <w:lang w:eastAsia="en-GB"/>
          <w14:ligatures w14:val="none"/>
        </w:rPr>
        <w:t>Offer Holders</w:t>
      </w:r>
      <w:r w:rsidR="7D3AD580">
        <w:rPr>
          <w:rFonts w:ascii="Poppins" w:eastAsia="Times New Roman" w:hAnsi="Poppins" w:cs="Poppins"/>
          <w:color w:val="212529"/>
          <w:kern w:val="0"/>
          <w:sz w:val="24"/>
          <w:szCs w:val="24"/>
          <w:lang w:eastAsia="en-GB"/>
          <w14:ligatures w14:val="none"/>
        </w:rPr>
        <w:t>” (</w:t>
      </w:r>
      <w:r w:rsidR="42C4214B">
        <w:rPr>
          <w:rFonts w:ascii="Poppins" w:eastAsia="Times New Roman" w:hAnsi="Poppins" w:cs="Poppins"/>
          <w:color w:val="212529"/>
          <w:kern w:val="0"/>
          <w:sz w:val="24"/>
          <w:szCs w:val="24"/>
          <w:lang w:eastAsia="en-GB"/>
          <w14:ligatures w14:val="none"/>
        </w:rPr>
        <w:t xml:space="preserve">also </w:t>
      </w:r>
      <w:r w:rsidR="7B61B26F">
        <w:rPr>
          <w:rFonts w:ascii="Poppins" w:eastAsia="Times New Roman" w:hAnsi="Poppins" w:cs="Poppins"/>
          <w:color w:val="212529"/>
          <w:kern w:val="0"/>
          <w:sz w:val="24"/>
          <w:szCs w:val="24"/>
          <w:lang w:eastAsia="en-GB"/>
          <w14:ligatures w14:val="none"/>
        </w:rPr>
        <w:t>referred to as</w:t>
      </w:r>
      <w:r w:rsidR="7D3AD580">
        <w:rPr>
          <w:rFonts w:ascii="Poppins" w:eastAsia="Times New Roman" w:hAnsi="Poppins" w:cs="Poppins"/>
          <w:color w:val="212529"/>
          <w:kern w:val="0"/>
          <w:sz w:val="24"/>
          <w:szCs w:val="24"/>
          <w:lang w:eastAsia="en-GB"/>
          <w14:ligatures w14:val="none"/>
        </w:rPr>
        <w:t xml:space="preserve"> “</w:t>
      </w:r>
      <w:r w:rsidRPr="00103E31">
        <w:rPr>
          <w:rFonts w:ascii="Poppins" w:eastAsia="Times New Roman" w:hAnsi="Poppins" w:cs="Poppins"/>
          <w:b/>
          <w:bCs/>
          <w:color w:val="212529"/>
          <w:kern w:val="0"/>
          <w:sz w:val="24"/>
          <w:szCs w:val="24"/>
          <w:lang w:eastAsia="en-GB"/>
          <w14:ligatures w14:val="none"/>
        </w:rPr>
        <w:t>you</w:t>
      </w:r>
      <w:r w:rsidR="7D3AD580">
        <w:rPr>
          <w:rFonts w:ascii="Poppins" w:eastAsia="Times New Roman" w:hAnsi="Poppins" w:cs="Poppins"/>
          <w:color w:val="212529"/>
          <w:kern w:val="0"/>
          <w:sz w:val="24"/>
          <w:szCs w:val="24"/>
          <w:lang w:eastAsia="en-GB"/>
          <w14:ligatures w14:val="none"/>
        </w:rPr>
        <w:t xml:space="preserve">”, </w:t>
      </w:r>
      <w:r w:rsidR="3CEE87FF">
        <w:rPr>
          <w:rFonts w:ascii="Poppins" w:eastAsia="Times New Roman" w:hAnsi="Poppins" w:cs="Poppins"/>
          <w:color w:val="212529"/>
          <w:kern w:val="0"/>
          <w:sz w:val="24"/>
          <w:szCs w:val="24"/>
          <w:lang w:eastAsia="en-GB"/>
          <w14:ligatures w14:val="none"/>
        </w:rPr>
        <w:t xml:space="preserve">and </w:t>
      </w:r>
      <w:r w:rsidR="7D3AD580">
        <w:rPr>
          <w:rFonts w:ascii="Poppins" w:eastAsia="Times New Roman" w:hAnsi="Poppins" w:cs="Poppins"/>
          <w:color w:val="212529"/>
          <w:kern w:val="0"/>
          <w:sz w:val="24"/>
          <w:szCs w:val="24"/>
          <w:lang w:eastAsia="en-GB"/>
          <w14:ligatures w14:val="none"/>
        </w:rPr>
        <w:t>“</w:t>
      </w:r>
      <w:r w:rsidR="3CEE87FF" w:rsidRPr="00E64688">
        <w:rPr>
          <w:rFonts w:ascii="Poppins" w:eastAsia="Times New Roman" w:hAnsi="Poppins" w:cs="Poppins"/>
          <w:b/>
          <w:bCs/>
          <w:color w:val="212529"/>
          <w:kern w:val="0"/>
          <w:sz w:val="24"/>
          <w:szCs w:val="24"/>
          <w:lang w:eastAsia="en-GB"/>
          <w14:ligatures w14:val="none"/>
        </w:rPr>
        <w:t>your</w:t>
      </w:r>
      <w:r w:rsidR="3CEE87FF">
        <w:rPr>
          <w:rFonts w:ascii="Poppins" w:eastAsia="Times New Roman" w:hAnsi="Poppins" w:cs="Poppins"/>
          <w:color w:val="212529"/>
          <w:kern w:val="0"/>
          <w:sz w:val="24"/>
          <w:szCs w:val="24"/>
          <w:lang w:eastAsia="en-GB"/>
          <w14:ligatures w14:val="none"/>
        </w:rPr>
        <w:t>”</w:t>
      </w:r>
      <w:r w:rsidR="7D3AD580">
        <w:rPr>
          <w:rFonts w:ascii="Poppins" w:eastAsia="Times New Roman" w:hAnsi="Poppins" w:cs="Poppins"/>
          <w:color w:val="212529"/>
          <w:kern w:val="0"/>
          <w:sz w:val="24"/>
          <w:szCs w:val="24"/>
          <w:lang w:eastAsia="en-GB"/>
          <w14:ligatures w14:val="none"/>
        </w:rPr>
        <w:t>)</w:t>
      </w:r>
      <w:r w:rsidRPr="006722E5">
        <w:rPr>
          <w:rFonts w:ascii="Poppins" w:eastAsia="Times New Roman" w:hAnsi="Poppins" w:cs="Poppins"/>
          <w:color w:val="212529"/>
          <w:kern w:val="0"/>
          <w:sz w:val="24"/>
          <w:szCs w:val="24"/>
          <w:lang w:eastAsia="en-GB"/>
          <w14:ligatures w14:val="none"/>
        </w:rPr>
        <w:t xml:space="preserve"> what to expect when</w:t>
      </w:r>
      <w:r w:rsidR="00564E72" w:rsidRPr="00564E72">
        <w:t xml:space="preserve"> </w:t>
      </w:r>
      <w:r w:rsidR="00564E72" w:rsidRPr="00564E72">
        <w:rPr>
          <w:rFonts w:ascii="Poppins" w:eastAsia="Times New Roman" w:hAnsi="Poppins" w:cs="Poppins"/>
          <w:color w:val="212529"/>
          <w:kern w:val="0"/>
          <w:sz w:val="24"/>
          <w:szCs w:val="24"/>
          <w:lang w:eastAsia="en-GB"/>
          <w14:ligatures w14:val="none"/>
        </w:rPr>
        <w:t>Costain Group PLC and its subsidiary companies</w:t>
      </w:r>
      <w:r w:rsidRPr="006722E5">
        <w:rPr>
          <w:rFonts w:ascii="Poppins" w:eastAsia="Times New Roman" w:hAnsi="Poppins" w:cs="Poppins"/>
          <w:color w:val="212529"/>
          <w:kern w:val="0"/>
          <w:sz w:val="24"/>
          <w:szCs w:val="24"/>
          <w:lang w:eastAsia="en-GB"/>
          <w14:ligatures w14:val="none"/>
        </w:rPr>
        <w:t xml:space="preserve"> </w:t>
      </w:r>
      <w:r w:rsidR="00564E72">
        <w:rPr>
          <w:rFonts w:ascii="Poppins" w:eastAsia="Times New Roman" w:hAnsi="Poppins" w:cs="Poppins"/>
          <w:color w:val="212529"/>
          <w:kern w:val="0"/>
          <w:sz w:val="24"/>
          <w:szCs w:val="24"/>
          <w:lang w:eastAsia="en-GB"/>
          <w14:ligatures w14:val="none"/>
        </w:rPr>
        <w:t>(“</w:t>
      </w:r>
      <w:r w:rsidR="1BA4463E">
        <w:rPr>
          <w:rFonts w:ascii="Poppins" w:eastAsia="Times New Roman" w:hAnsi="Poppins" w:cs="Poppins"/>
          <w:b/>
          <w:bCs/>
          <w:color w:val="212529"/>
          <w:kern w:val="0"/>
          <w:sz w:val="24"/>
          <w:szCs w:val="24"/>
          <w:lang w:eastAsia="en-GB"/>
          <w14:ligatures w14:val="none"/>
        </w:rPr>
        <w:t>Costain</w:t>
      </w:r>
      <w:r w:rsidR="00564E72" w:rsidRPr="00564E72">
        <w:rPr>
          <w:rFonts w:ascii="Poppins" w:eastAsia="Times New Roman" w:hAnsi="Poppins" w:cs="Poppins"/>
          <w:color w:val="212529"/>
          <w:kern w:val="0"/>
          <w:sz w:val="24"/>
          <w:szCs w:val="24"/>
          <w:lang w:eastAsia="en-GB"/>
          <w14:ligatures w14:val="none"/>
        </w:rPr>
        <w:t>”)</w:t>
      </w:r>
      <w:r w:rsidR="00F57931">
        <w:rPr>
          <w:rFonts w:ascii="Poppins" w:eastAsia="Times New Roman" w:hAnsi="Poppins" w:cs="Poppins"/>
          <w:b/>
          <w:bCs/>
          <w:color w:val="212529"/>
          <w:kern w:val="0"/>
          <w:sz w:val="24"/>
          <w:szCs w:val="24"/>
          <w:lang w:eastAsia="en-GB"/>
          <w14:ligatures w14:val="none"/>
        </w:rPr>
        <w:t xml:space="preserve"> </w:t>
      </w:r>
      <w:r w:rsidR="5B07F246">
        <w:rPr>
          <w:rFonts w:ascii="Poppins" w:eastAsia="Times New Roman" w:hAnsi="Poppins" w:cs="Poppins"/>
          <w:color w:val="212529"/>
          <w:kern w:val="0"/>
          <w:sz w:val="24"/>
          <w:szCs w:val="24"/>
          <w:lang w:eastAsia="en-GB"/>
          <w14:ligatures w14:val="none"/>
        </w:rPr>
        <w:t>(</w:t>
      </w:r>
      <w:r w:rsidR="7B61B26F">
        <w:rPr>
          <w:rFonts w:ascii="Poppins" w:eastAsia="Times New Roman" w:hAnsi="Poppins" w:cs="Poppins"/>
          <w:color w:val="212529"/>
          <w:kern w:val="0"/>
          <w:sz w:val="24"/>
          <w:szCs w:val="24"/>
          <w:lang w:eastAsia="en-GB"/>
          <w14:ligatures w14:val="none"/>
        </w:rPr>
        <w:t xml:space="preserve">also referred to as </w:t>
      </w:r>
      <w:r w:rsidR="5B07F246">
        <w:rPr>
          <w:rFonts w:ascii="Poppins" w:eastAsia="Times New Roman" w:hAnsi="Poppins" w:cs="Poppins"/>
          <w:color w:val="212529"/>
          <w:kern w:val="0"/>
          <w:sz w:val="24"/>
          <w:szCs w:val="24"/>
          <w:lang w:eastAsia="en-GB"/>
          <w14:ligatures w14:val="none"/>
        </w:rPr>
        <w:t>“</w:t>
      </w:r>
      <w:r w:rsidR="5B07F246" w:rsidRPr="00155B55">
        <w:rPr>
          <w:rFonts w:ascii="Poppins" w:eastAsia="Times New Roman" w:hAnsi="Poppins" w:cs="Poppins"/>
          <w:b/>
          <w:bCs/>
          <w:color w:val="212529"/>
          <w:kern w:val="0"/>
          <w:sz w:val="24"/>
          <w:szCs w:val="24"/>
          <w:lang w:eastAsia="en-GB"/>
          <w14:ligatures w14:val="none"/>
        </w:rPr>
        <w:t>we</w:t>
      </w:r>
      <w:r w:rsidR="5B07F246">
        <w:rPr>
          <w:rFonts w:ascii="Poppins" w:eastAsia="Times New Roman" w:hAnsi="Poppins" w:cs="Poppins"/>
          <w:color w:val="212529"/>
          <w:kern w:val="0"/>
          <w:sz w:val="24"/>
          <w:szCs w:val="24"/>
          <w:lang w:eastAsia="en-GB"/>
          <w14:ligatures w14:val="none"/>
        </w:rPr>
        <w:t>”, “</w:t>
      </w:r>
      <w:r w:rsidR="5B07F246" w:rsidRPr="00155B55">
        <w:rPr>
          <w:rFonts w:ascii="Poppins" w:eastAsia="Times New Roman" w:hAnsi="Poppins" w:cs="Poppins"/>
          <w:b/>
          <w:bCs/>
          <w:color w:val="212529"/>
          <w:kern w:val="0"/>
          <w:sz w:val="24"/>
          <w:szCs w:val="24"/>
          <w:lang w:eastAsia="en-GB"/>
          <w14:ligatures w14:val="none"/>
        </w:rPr>
        <w:t>us</w:t>
      </w:r>
      <w:r w:rsidR="5B07F246">
        <w:rPr>
          <w:rFonts w:ascii="Poppins" w:eastAsia="Times New Roman" w:hAnsi="Poppins" w:cs="Poppins"/>
          <w:color w:val="212529"/>
          <w:kern w:val="0"/>
          <w:sz w:val="24"/>
          <w:szCs w:val="24"/>
          <w:lang w:eastAsia="en-GB"/>
          <w14:ligatures w14:val="none"/>
        </w:rPr>
        <w:t>” and “</w:t>
      </w:r>
      <w:r w:rsidR="5B07F246" w:rsidRPr="00155B55">
        <w:rPr>
          <w:rFonts w:ascii="Poppins" w:eastAsia="Times New Roman" w:hAnsi="Poppins" w:cs="Poppins"/>
          <w:b/>
          <w:bCs/>
          <w:color w:val="212529"/>
          <w:kern w:val="0"/>
          <w:sz w:val="24"/>
          <w:szCs w:val="24"/>
          <w:lang w:eastAsia="en-GB"/>
          <w14:ligatures w14:val="none"/>
        </w:rPr>
        <w:t>our</w:t>
      </w:r>
      <w:r w:rsidR="5B07F246">
        <w:rPr>
          <w:rFonts w:ascii="Poppins" w:eastAsia="Times New Roman" w:hAnsi="Poppins" w:cs="Poppins"/>
          <w:color w:val="212529"/>
          <w:kern w:val="0"/>
          <w:sz w:val="24"/>
          <w:szCs w:val="24"/>
          <w:lang w:eastAsia="en-GB"/>
          <w14:ligatures w14:val="none"/>
        </w:rPr>
        <w:t xml:space="preserve">”) </w:t>
      </w:r>
      <w:r w:rsidR="2643978E" w:rsidRPr="006722E5">
        <w:rPr>
          <w:rFonts w:ascii="Poppins" w:eastAsia="Times New Roman" w:hAnsi="Poppins" w:cs="Poppins"/>
          <w:color w:val="212529"/>
          <w:kern w:val="0"/>
          <w:sz w:val="24"/>
          <w:szCs w:val="24"/>
          <w:lang w:eastAsia="en-GB"/>
          <w14:ligatures w14:val="none"/>
        </w:rPr>
        <w:t>collect</w:t>
      </w:r>
      <w:r w:rsidR="2643978E">
        <w:rPr>
          <w:rFonts w:ascii="Poppins" w:eastAsia="Times New Roman" w:hAnsi="Poppins" w:cs="Poppins"/>
          <w:color w:val="212529"/>
          <w:kern w:val="0"/>
          <w:sz w:val="24"/>
          <w:szCs w:val="24"/>
          <w:lang w:eastAsia="en-GB"/>
          <w14:ligatures w14:val="none"/>
        </w:rPr>
        <w:t xml:space="preserve"> and use</w:t>
      </w:r>
      <w:r w:rsidR="2643978E" w:rsidRPr="006722E5">
        <w:rPr>
          <w:rFonts w:ascii="Poppins" w:eastAsia="Times New Roman" w:hAnsi="Poppins" w:cs="Poppins"/>
          <w:color w:val="212529"/>
          <w:kern w:val="0"/>
          <w:sz w:val="24"/>
          <w:szCs w:val="24"/>
          <w:lang w:eastAsia="en-GB"/>
          <w14:ligatures w14:val="none"/>
        </w:rPr>
        <w:t xml:space="preserve"> </w:t>
      </w:r>
      <w:r w:rsidR="3CEE87FF">
        <w:rPr>
          <w:rFonts w:ascii="Poppins" w:eastAsia="Times New Roman" w:hAnsi="Poppins" w:cs="Poppins"/>
          <w:color w:val="212529"/>
          <w:kern w:val="0"/>
          <w:sz w:val="24"/>
          <w:szCs w:val="24"/>
          <w:lang w:eastAsia="en-GB"/>
          <w14:ligatures w14:val="none"/>
        </w:rPr>
        <w:t xml:space="preserve">your </w:t>
      </w:r>
      <w:r w:rsidRPr="006722E5">
        <w:rPr>
          <w:rFonts w:ascii="Poppins" w:eastAsia="Times New Roman" w:hAnsi="Poppins" w:cs="Poppins"/>
          <w:color w:val="212529"/>
          <w:kern w:val="0"/>
          <w:sz w:val="24"/>
          <w:szCs w:val="24"/>
          <w:lang w:eastAsia="en-GB"/>
          <w14:ligatures w14:val="none"/>
        </w:rPr>
        <w:t xml:space="preserve">personal </w:t>
      </w:r>
      <w:r w:rsidR="4DB256B1">
        <w:rPr>
          <w:rFonts w:ascii="Poppins" w:eastAsia="Times New Roman" w:hAnsi="Poppins" w:cs="Poppins"/>
          <w:color w:val="212529"/>
          <w:kern w:val="0"/>
          <w:sz w:val="24"/>
          <w:szCs w:val="24"/>
          <w:lang w:eastAsia="en-GB"/>
          <w14:ligatures w14:val="none"/>
        </w:rPr>
        <w:t xml:space="preserve">data as part of </w:t>
      </w:r>
      <w:r w:rsidR="28303E76">
        <w:rPr>
          <w:rFonts w:ascii="Poppins" w:eastAsia="Times New Roman" w:hAnsi="Poppins" w:cs="Poppins"/>
          <w:color w:val="212529"/>
          <w:kern w:val="0"/>
          <w:sz w:val="24"/>
          <w:szCs w:val="24"/>
          <w:lang w:eastAsia="en-GB"/>
          <w14:ligatures w14:val="none"/>
        </w:rPr>
        <w:t>the</w:t>
      </w:r>
      <w:r w:rsidR="4DB256B1">
        <w:rPr>
          <w:rFonts w:ascii="Poppins" w:eastAsia="Times New Roman" w:hAnsi="Poppins" w:cs="Poppins"/>
          <w:color w:val="212529"/>
          <w:kern w:val="0"/>
          <w:sz w:val="24"/>
          <w:szCs w:val="24"/>
          <w:lang w:eastAsia="en-GB"/>
          <w14:ligatures w14:val="none"/>
        </w:rPr>
        <w:t xml:space="preserve"> recruitment process</w:t>
      </w:r>
      <w:r w:rsidRPr="006722E5">
        <w:rPr>
          <w:rFonts w:ascii="Poppins" w:eastAsia="Times New Roman" w:hAnsi="Poppins" w:cs="Poppins"/>
          <w:color w:val="212529"/>
          <w:kern w:val="0"/>
          <w:sz w:val="24"/>
          <w:szCs w:val="24"/>
          <w:lang w:eastAsia="en-GB"/>
          <w14:ligatures w14:val="none"/>
        </w:rPr>
        <w:t xml:space="preserve">. </w:t>
      </w:r>
    </w:p>
    <w:p w14:paraId="6B129907" w14:textId="3C3441FD" w:rsidR="006722E5" w:rsidRPr="006722E5" w:rsidRDefault="65BC0AB2"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Pr>
          <w:rFonts w:ascii="Poppins" w:eastAsia="Times New Roman" w:hAnsi="Poppins" w:cs="Poppins"/>
          <w:b/>
          <w:bCs/>
          <w:color w:val="212529"/>
          <w:kern w:val="0"/>
          <w:sz w:val="24"/>
          <w:szCs w:val="24"/>
          <w:lang w:eastAsia="en-GB"/>
          <w14:ligatures w14:val="none"/>
        </w:rPr>
        <w:t>Costain</w:t>
      </w:r>
      <w:r w:rsidR="771A082F">
        <w:rPr>
          <w:rFonts w:ascii="Poppins" w:eastAsia="Times New Roman" w:hAnsi="Poppins" w:cs="Poppins"/>
          <w:b/>
          <w:bCs/>
          <w:color w:val="212529"/>
          <w:kern w:val="0"/>
          <w:sz w:val="24"/>
          <w:szCs w:val="24"/>
          <w:lang w:eastAsia="en-GB"/>
          <w14:ligatures w14:val="none"/>
        </w:rPr>
        <w:t xml:space="preserve"> </w:t>
      </w:r>
      <w:r w:rsidR="771A082F" w:rsidRPr="006722E5">
        <w:rPr>
          <w:rFonts w:ascii="Poppins" w:eastAsia="Times New Roman" w:hAnsi="Poppins" w:cs="Poppins"/>
          <w:color w:val="212529"/>
          <w:kern w:val="0"/>
          <w:sz w:val="24"/>
          <w:szCs w:val="24"/>
          <w:lang w:eastAsia="en-GB"/>
          <w14:ligatures w14:val="none"/>
        </w:rPr>
        <w:t xml:space="preserve">is committed to protecting your personal </w:t>
      </w:r>
      <w:r w:rsidR="01442537">
        <w:rPr>
          <w:rFonts w:ascii="Poppins" w:eastAsia="Times New Roman" w:hAnsi="Poppins" w:cs="Poppins"/>
          <w:color w:val="212529"/>
          <w:kern w:val="0"/>
          <w:sz w:val="24"/>
          <w:szCs w:val="24"/>
          <w:lang w:eastAsia="en-GB"/>
          <w14:ligatures w14:val="none"/>
        </w:rPr>
        <w:t>data</w:t>
      </w:r>
      <w:r w:rsidR="771A082F" w:rsidRPr="006722E5">
        <w:rPr>
          <w:rFonts w:ascii="Poppins" w:eastAsia="Times New Roman" w:hAnsi="Poppins" w:cs="Poppins"/>
          <w:color w:val="212529"/>
          <w:kern w:val="0"/>
          <w:sz w:val="24"/>
          <w:szCs w:val="24"/>
          <w:lang w:eastAsia="en-GB"/>
          <w14:ligatures w14:val="none"/>
        </w:rPr>
        <w:t xml:space="preserve"> in line with all applicable laws concerning the protection of personal data, including </w:t>
      </w:r>
      <w:r w:rsidR="4EC4C1F8">
        <w:rPr>
          <w:rFonts w:ascii="Poppins" w:eastAsia="Times New Roman" w:hAnsi="Poppins" w:cs="Poppins"/>
          <w:color w:val="212529"/>
          <w:kern w:val="0"/>
          <w:sz w:val="24"/>
          <w:szCs w:val="24"/>
          <w:lang w:eastAsia="en-GB"/>
          <w14:ligatures w14:val="none"/>
        </w:rPr>
        <w:t xml:space="preserve">(but not limited to) </w:t>
      </w:r>
      <w:r w:rsidR="771A082F" w:rsidRPr="006722E5">
        <w:rPr>
          <w:rFonts w:ascii="Poppins" w:eastAsia="Times New Roman" w:hAnsi="Poppins" w:cs="Poppins"/>
          <w:color w:val="212529"/>
          <w:kern w:val="0"/>
          <w:sz w:val="24"/>
          <w:szCs w:val="24"/>
          <w:lang w:eastAsia="en-GB"/>
          <w14:ligatures w14:val="none"/>
        </w:rPr>
        <w:t>the UK General Data Protection Regulation (UK GDPR).</w:t>
      </w:r>
      <w:r w:rsidR="07A737AD">
        <w:rPr>
          <w:rFonts w:ascii="Poppins" w:eastAsia="Times New Roman" w:hAnsi="Poppins" w:cs="Poppins"/>
          <w:color w:val="212529"/>
          <w:kern w:val="0"/>
          <w:sz w:val="24"/>
          <w:szCs w:val="24"/>
          <w:lang w:eastAsia="en-GB"/>
          <w14:ligatures w14:val="none"/>
        </w:rPr>
        <w:t xml:space="preserve"> For the purposes of data protection laws, </w:t>
      </w:r>
      <w:r w:rsidR="73324207" w:rsidRPr="00C668D1">
        <w:rPr>
          <w:rFonts w:ascii="Poppins" w:eastAsia="Times New Roman" w:hAnsi="Poppins" w:cs="Poppins"/>
          <w:b/>
          <w:bCs/>
          <w:color w:val="212529"/>
          <w:kern w:val="0"/>
          <w:sz w:val="24"/>
          <w:szCs w:val="24"/>
          <w:lang w:eastAsia="en-GB"/>
          <w14:ligatures w14:val="none"/>
        </w:rPr>
        <w:t>Costain</w:t>
      </w:r>
      <w:r w:rsidR="73324207">
        <w:rPr>
          <w:rFonts w:ascii="Poppins" w:eastAsia="Times New Roman" w:hAnsi="Poppins" w:cs="Poppins"/>
          <w:color w:val="212529"/>
          <w:kern w:val="0"/>
          <w:sz w:val="24"/>
          <w:szCs w:val="24"/>
          <w:lang w:eastAsia="en-GB"/>
          <w14:ligatures w14:val="none"/>
        </w:rPr>
        <w:t xml:space="preserve"> </w:t>
      </w:r>
      <w:r w:rsidR="53556181">
        <w:rPr>
          <w:rFonts w:ascii="Poppins" w:eastAsia="Times New Roman" w:hAnsi="Poppins" w:cs="Poppins"/>
          <w:color w:val="212529"/>
          <w:kern w:val="0"/>
          <w:sz w:val="24"/>
          <w:szCs w:val="24"/>
          <w:lang w:eastAsia="en-GB"/>
          <w14:ligatures w14:val="none"/>
        </w:rPr>
        <w:t xml:space="preserve">is the </w:t>
      </w:r>
      <w:r w:rsidR="5BA4B76D">
        <w:rPr>
          <w:rFonts w:ascii="Poppins" w:eastAsia="Times New Roman" w:hAnsi="Poppins" w:cs="Poppins"/>
          <w:color w:val="212529"/>
          <w:kern w:val="0"/>
          <w:sz w:val="24"/>
          <w:szCs w:val="24"/>
          <w:lang w:eastAsia="en-GB"/>
          <w14:ligatures w14:val="none"/>
        </w:rPr>
        <w:t>“</w:t>
      </w:r>
      <w:r w:rsidR="53556181">
        <w:rPr>
          <w:rFonts w:ascii="Poppins" w:eastAsia="Times New Roman" w:hAnsi="Poppins" w:cs="Poppins"/>
          <w:color w:val="212529"/>
          <w:kern w:val="0"/>
          <w:sz w:val="24"/>
          <w:szCs w:val="24"/>
          <w:lang w:eastAsia="en-GB"/>
          <w14:ligatures w14:val="none"/>
        </w:rPr>
        <w:t>controller</w:t>
      </w:r>
      <w:r w:rsidR="5BA4B76D">
        <w:rPr>
          <w:rFonts w:ascii="Poppins" w:eastAsia="Times New Roman" w:hAnsi="Poppins" w:cs="Poppins"/>
          <w:color w:val="212529"/>
          <w:kern w:val="0"/>
          <w:sz w:val="24"/>
          <w:szCs w:val="24"/>
          <w:lang w:eastAsia="en-GB"/>
          <w14:ligatures w14:val="none"/>
        </w:rPr>
        <w:t>”</w:t>
      </w:r>
      <w:r w:rsidR="53556181">
        <w:rPr>
          <w:rFonts w:ascii="Poppins" w:eastAsia="Times New Roman" w:hAnsi="Poppins" w:cs="Poppins"/>
          <w:color w:val="212529"/>
          <w:kern w:val="0"/>
          <w:sz w:val="24"/>
          <w:szCs w:val="24"/>
          <w:lang w:eastAsia="en-GB"/>
          <w14:ligatures w14:val="none"/>
        </w:rPr>
        <w:t xml:space="preserve"> of your personal data</w:t>
      </w:r>
      <w:r w:rsidR="6496A1D2">
        <w:rPr>
          <w:rFonts w:ascii="Poppins" w:eastAsia="Times New Roman" w:hAnsi="Poppins" w:cs="Poppins"/>
          <w:color w:val="212529"/>
          <w:kern w:val="0"/>
          <w:sz w:val="24"/>
          <w:szCs w:val="24"/>
          <w:lang w:eastAsia="en-GB"/>
          <w14:ligatures w14:val="none"/>
        </w:rPr>
        <w:t xml:space="preserve"> and can be contacted at the following address: </w:t>
      </w:r>
      <w:r w:rsidR="472676C1" w:rsidRPr="00A90129">
        <w:rPr>
          <w:rFonts w:ascii="Poppins" w:eastAsia="Times New Roman" w:hAnsi="Poppins" w:cs="Poppins"/>
          <w:color w:val="212529"/>
          <w:kern w:val="0"/>
          <w:sz w:val="24"/>
          <w:szCs w:val="24"/>
          <w:lang w:eastAsia="en-GB"/>
          <w14:ligatures w14:val="none"/>
        </w:rPr>
        <w:t xml:space="preserve">Seventh </w:t>
      </w:r>
      <w:r w:rsidR="160244A4" w:rsidRPr="00A90129">
        <w:rPr>
          <w:rFonts w:ascii="Poppins" w:eastAsia="Times New Roman" w:hAnsi="Poppins" w:cs="Poppins"/>
          <w:color w:val="212529"/>
          <w:kern w:val="0"/>
          <w:sz w:val="24"/>
          <w:szCs w:val="24"/>
          <w:lang w:eastAsia="en-GB"/>
          <w14:ligatures w14:val="none"/>
        </w:rPr>
        <w:t>Floor, 70</w:t>
      </w:r>
      <w:r w:rsidR="5ED4F2E4" w:rsidRPr="00A90129">
        <w:rPr>
          <w:rFonts w:ascii="Poppins" w:eastAsia="Times New Roman" w:hAnsi="Poppins" w:cs="Poppins"/>
          <w:color w:val="212529"/>
          <w:kern w:val="0"/>
          <w:sz w:val="24"/>
          <w:szCs w:val="24"/>
          <w:lang w:eastAsia="en-GB"/>
          <w14:ligatures w14:val="none"/>
        </w:rPr>
        <w:t xml:space="preserve"> St Mary Axe, London, United Kingdom, EC3A 8BE </w:t>
      </w:r>
      <w:r w:rsidR="10ED4FC3" w:rsidRPr="00A90129">
        <w:rPr>
          <w:rFonts w:ascii="Poppins" w:eastAsia="Times New Roman" w:hAnsi="Poppins" w:cs="Poppins"/>
          <w:color w:val="212529"/>
          <w:kern w:val="0"/>
          <w:sz w:val="24"/>
          <w:szCs w:val="24"/>
          <w:lang w:eastAsia="en-GB"/>
          <w14:ligatures w14:val="none"/>
        </w:rPr>
        <w:t xml:space="preserve">and </w:t>
      </w:r>
      <w:hyperlink r:id="rId11" w:history="1">
        <w:r w:rsidR="687C7AED" w:rsidRPr="00A90129">
          <w:rPr>
            <w:rStyle w:val="Hyperlink"/>
            <w:rFonts w:ascii="Poppins" w:eastAsia="Times New Roman" w:hAnsi="Poppins" w:cs="Poppins"/>
            <w:sz w:val="24"/>
            <w:szCs w:val="24"/>
            <w:lang w:eastAsia="en-GB"/>
          </w:rPr>
          <w:t>dataprotection@costain.com</w:t>
        </w:r>
      </w:hyperlink>
      <w:r w:rsidR="6496A1D2" w:rsidRPr="00A90129">
        <w:rPr>
          <w:rFonts w:ascii="Poppins" w:eastAsia="Times New Roman" w:hAnsi="Poppins" w:cs="Poppins"/>
          <w:color w:val="212529"/>
          <w:kern w:val="0"/>
          <w:sz w:val="24"/>
          <w:szCs w:val="24"/>
          <w:lang w:eastAsia="en-GB"/>
          <w14:ligatures w14:val="none"/>
        </w:rPr>
        <w:t>.</w:t>
      </w:r>
    </w:p>
    <w:p w14:paraId="43858187" w14:textId="181CA011" w:rsidR="006722E5" w:rsidRPr="006722E5" w:rsidRDefault="771A082F"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722E5">
        <w:rPr>
          <w:rFonts w:ascii="Poppins" w:eastAsia="Times New Roman" w:hAnsi="Poppins" w:cs="Poppins"/>
          <w:b/>
          <w:bCs/>
          <w:color w:val="212529"/>
          <w:kern w:val="0"/>
          <w:sz w:val="24"/>
          <w:szCs w:val="24"/>
          <w:lang w:eastAsia="en-GB"/>
          <w14:ligatures w14:val="none"/>
        </w:rPr>
        <w:t xml:space="preserve">What </w:t>
      </w:r>
      <w:r w:rsidR="6DE44F1D">
        <w:rPr>
          <w:rFonts w:ascii="Poppins" w:eastAsia="Times New Roman" w:hAnsi="Poppins" w:cs="Poppins"/>
          <w:b/>
          <w:bCs/>
          <w:color w:val="212529"/>
          <w:kern w:val="0"/>
          <w:sz w:val="24"/>
          <w:szCs w:val="24"/>
          <w:lang w:eastAsia="en-GB"/>
          <w14:ligatures w14:val="none"/>
        </w:rPr>
        <w:t>personal data do</w:t>
      </w:r>
      <w:r w:rsidRPr="006722E5">
        <w:rPr>
          <w:rFonts w:ascii="Poppins" w:eastAsia="Times New Roman" w:hAnsi="Poppins" w:cs="Poppins"/>
          <w:b/>
          <w:bCs/>
          <w:color w:val="212529"/>
          <w:kern w:val="0"/>
          <w:sz w:val="24"/>
          <w:szCs w:val="24"/>
          <w:lang w:eastAsia="en-GB"/>
          <w14:ligatures w14:val="none"/>
        </w:rPr>
        <w:t xml:space="preserve"> we </w:t>
      </w:r>
      <w:r w:rsidR="6DE44F1D">
        <w:rPr>
          <w:rFonts w:ascii="Poppins" w:eastAsia="Times New Roman" w:hAnsi="Poppins" w:cs="Poppins"/>
          <w:b/>
          <w:bCs/>
          <w:color w:val="212529"/>
          <w:kern w:val="0"/>
          <w:sz w:val="24"/>
          <w:szCs w:val="24"/>
          <w:lang w:eastAsia="en-GB"/>
          <w14:ligatures w14:val="none"/>
        </w:rPr>
        <w:t>use</w:t>
      </w:r>
      <w:r w:rsidRPr="006722E5">
        <w:rPr>
          <w:rFonts w:ascii="Poppins" w:eastAsia="Times New Roman" w:hAnsi="Poppins" w:cs="Poppins"/>
          <w:b/>
          <w:bCs/>
          <w:color w:val="212529"/>
          <w:kern w:val="0"/>
          <w:sz w:val="24"/>
          <w:szCs w:val="24"/>
          <w:lang w:eastAsia="en-GB"/>
          <w14:ligatures w14:val="none"/>
        </w:rPr>
        <w:t>?</w:t>
      </w:r>
    </w:p>
    <w:p w14:paraId="73B20A70" w14:textId="6662BF07" w:rsidR="00F0441F" w:rsidRPr="009404DF" w:rsidRDefault="107E87AF"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u w:val="single"/>
          <w:lang w:eastAsia="en-GB"/>
          <w14:ligatures w14:val="none"/>
        </w:rPr>
      </w:pPr>
      <w:r w:rsidRPr="009404DF">
        <w:rPr>
          <w:rFonts w:ascii="Poppins" w:eastAsia="Times New Roman" w:hAnsi="Poppins" w:cs="Poppins"/>
          <w:color w:val="212529"/>
          <w:kern w:val="0"/>
          <w:sz w:val="24"/>
          <w:szCs w:val="24"/>
          <w:u w:val="single"/>
          <w:lang w:eastAsia="en-GB"/>
          <w14:ligatures w14:val="none"/>
        </w:rPr>
        <w:t xml:space="preserve">Applicants </w:t>
      </w:r>
    </w:p>
    <w:tbl>
      <w:tblPr>
        <w:tblStyle w:val="TableGrid"/>
        <w:tblW w:w="0" w:type="auto"/>
        <w:tblLook w:val="04A0" w:firstRow="1" w:lastRow="0" w:firstColumn="1" w:lastColumn="0" w:noHBand="0" w:noVBand="1"/>
      </w:tblPr>
      <w:tblGrid>
        <w:gridCol w:w="1561"/>
        <w:gridCol w:w="3987"/>
        <w:gridCol w:w="3468"/>
      </w:tblGrid>
      <w:tr w:rsidR="00225161" w:rsidRPr="002E38CF" w14:paraId="4F371CF1" w14:textId="77777777" w:rsidTr="05A692DB">
        <w:tc>
          <w:tcPr>
            <w:tcW w:w="0" w:type="auto"/>
          </w:tcPr>
          <w:p w14:paraId="0FCE0714" w14:textId="740434CC" w:rsidR="00277516" w:rsidRPr="009404DF" w:rsidRDefault="00277516" w:rsidP="006054FA">
            <w:pPr>
              <w:pStyle w:val="Body"/>
              <w:rPr>
                <w:rFonts w:ascii="Poppins" w:hAnsi="Poppins" w:cs="Poppins"/>
                <w:b/>
                <w:bCs/>
                <w:sz w:val="20"/>
                <w:szCs w:val="20"/>
              </w:rPr>
            </w:pPr>
            <w:r w:rsidRPr="009404DF">
              <w:rPr>
                <w:rFonts w:ascii="Poppins" w:hAnsi="Poppins" w:cs="Poppins"/>
                <w:b/>
                <w:bCs/>
                <w:sz w:val="20"/>
                <w:szCs w:val="20"/>
              </w:rPr>
              <w:t xml:space="preserve">Category of </w:t>
            </w:r>
            <w:r w:rsidR="002E38CF">
              <w:rPr>
                <w:rFonts w:ascii="Poppins" w:hAnsi="Poppins" w:cs="Poppins"/>
                <w:b/>
                <w:bCs/>
                <w:sz w:val="20"/>
                <w:szCs w:val="20"/>
              </w:rPr>
              <w:t xml:space="preserve">personal </w:t>
            </w:r>
            <w:r w:rsidRPr="009404DF">
              <w:rPr>
                <w:rFonts w:ascii="Poppins" w:hAnsi="Poppins" w:cs="Poppins"/>
                <w:b/>
                <w:bCs/>
                <w:sz w:val="20"/>
                <w:szCs w:val="20"/>
              </w:rPr>
              <w:t>data</w:t>
            </w:r>
          </w:p>
        </w:tc>
        <w:tc>
          <w:tcPr>
            <w:tcW w:w="0" w:type="auto"/>
          </w:tcPr>
          <w:p w14:paraId="6DF23A4B" w14:textId="7FBCC474" w:rsidR="00277516" w:rsidRPr="009404DF" w:rsidRDefault="00277516" w:rsidP="006054FA">
            <w:pPr>
              <w:pStyle w:val="Body"/>
              <w:jc w:val="both"/>
              <w:rPr>
                <w:rFonts w:ascii="Poppins" w:hAnsi="Poppins" w:cs="Poppins"/>
                <w:b/>
                <w:bCs/>
                <w:sz w:val="20"/>
                <w:szCs w:val="20"/>
              </w:rPr>
            </w:pPr>
            <w:r w:rsidRPr="009404DF">
              <w:rPr>
                <w:rFonts w:ascii="Poppins" w:hAnsi="Poppins" w:cs="Poppins"/>
                <w:b/>
                <w:bCs/>
                <w:sz w:val="20"/>
                <w:szCs w:val="20"/>
              </w:rPr>
              <w:t>Examples</w:t>
            </w:r>
          </w:p>
        </w:tc>
        <w:tc>
          <w:tcPr>
            <w:tcW w:w="0" w:type="auto"/>
          </w:tcPr>
          <w:p w14:paraId="00B339A6" w14:textId="0E45FF9A" w:rsidR="00277516" w:rsidRPr="009404DF" w:rsidRDefault="00277516" w:rsidP="006054FA">
            <w:pPr>
              <w:pStyle w:val="Body"/>
              <w:jc w:val="both"/>
              <w:rPr>
                <w:rFonts w:ascii="Poppins" w:hAnsi="Poppins" w:cs="Poppins"/>
                <w:b/>
                <w:bCs/>
                <w:sz w:val="20"/>
                <w:szCs w:val="20"/>
              </w:rPr>
            </w:pPr>
            <w:r w:rsidRPr="009404DF">
              <w:rPr>
                <w:rFonts w:ascii="Poppins" w:hAnsi="Poppins" w:cs="Poppins"/>
                <w:b/>
                <w:bCs/>
                <w:sz w:val="20"/>
                <w:szCs w:val="20"/>
              </w:rPr>
              <w:t xml:space="preserve">How do we collect this </w:t>
            </w:r>
            <w:r w:rsidR="002E38CF">
              <w:rPr>
                <w:rFonts w:ascii="Poppins" w:hAnsi="Poppins" w:cs="Poppins"/>
                <w:b/>
                <w:bCs/>
                <w:sz w:val="20"/>
                <w:szCs w:val="20"/>
              </w:rPr>
              <w:t xml:space="preserve">personal </w:t>
            </w:r>
            <w:r w:rsidRPr="009404DF">
              <w:rPr>
                <w:rFonts w:ascii="Poppins" w:hAnsi="Poppins" w:cs="Poppins"/>
                <w:b/>
                <w:bCs/>
                <w:sz w:val="20"/>
                <w:szCs w:val="20"/>
              </w:rPr>
              <w:t>data</w:t>
            </w:r>
          </w:p>
        </w:tc>
      </w:tr>
      <w:tr w:rsidR="00225161" w:rsidRPr="002E38CF" w14:paraId="5B9B49EA" w14:textId="77777777" w:rsidTr="05A692DB">
        <w:tc>
          <w:tcPr>
            <w:tcW w:w="0" w:type="auto"/>
          </w:tcPr>
          <w:p w14:paraId="700876FB" w14:textId="77777777" w:rsidR="00277516" w:rsidRPr="009404DF" w:rsidRDefault="00277516" w:rsidP="006054FA">
            <w:pPr>
              <w:pStyle w:val="Body"/>
              <w:rPr>
                <w:rFonts w:ascii="Poppins" w:hAnsi="Poppins" w:cs="Poppins"/>
                <w:sz w:val="20"/>
                <w:szCs w:val="20"/>
              </w:rPr>
            </w:pPr>
            <w:r w:rsidRPr="009404DF">
              <w:rPr>
                <w:rFonts w:ascii="Poppins" w:hAnsi="Poppins" w:cs="Poppins"/>
                <w:sz w:val="20"/>
                <w:szCs w:val="20"/>
              </w:rPr>
              <w:t>Identity Data</w:t>
            </w:r>
          </w:p>
        </w:tc>
        <w:tc>
          <w:tcPr>
            <w:tcW w:w="0" w:type="auto"/>
          </w:tcPr>
          <w:p w14:paraId="0FC98162" w14:textId="4708BC76" w:rsidR="00277516" w:rsidRPr="009404DF" w:rsidRDefault="00277516" w:rsidP="006054FA">
            <w:pPr>
              <w:pStyle w:val="Body"/>
              <w:jc w:val="both"/>
              <w:rPr>
                <w:rFonts w:ascii="Poppins" w:hAnsi="Poppins" w:cs="Poppins"/>
                <w:sz w:val="20"/>
                <w:szCs w:val="20"/>
              </w:rPr>
            </w:pPr>
            <w:r w:rsidRPr="009404DF">
              <w:rPr>
                <w:rFonts w:ascii="Poppins" w:hAnsi="Poppins" w:cs="Poppins"/>
                <w:sz w:val="20"/>
                <w:szCs w:val="20"/>
              </w:rPr>
              <w:t>Information identifying who you are</w:t>
            </w:r>
            <w:r w:rsidR="0060348A">
              <w:rPr>
                <w:rFonts w:ascii="Poppins" w:hAnsi="Poppins" w:cs="Poppins"/>
                <w:sz w:val="20"/>
                <w:szCs w:val="20"/>
              </w:rPr>
              <w:t>,</w:t>
            </w:r>
            <w:r w:rsidRPr="009404DF">
              <w:rPr>
                <w:rFonts w:ascii="Poppins" w:hAnsi="Poppins" w:cs="Poppins"/>
                <w:sz w:val="20"/>
                <w:szCs w:val="20"/>
              </w:rPr>
              <w:t xml:space="preserve"> including:</w:t>
            </w:r>
          </w:p>
          <w:p w14:paraId="40754C5E"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Title </w:t>
            </w:r>
          </w:p>
          <w:p w14:paraId="6EFF7BBA"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Name </w:t>
            </w:r>
          </w:p>
          <w:p w14:paraId="5A3A76A5" w14:textId="77777777" w:rsidR="00277516" w:rsidRPr="009404DF" w:rsidRDefault="7B7C6A8F" w:rsidP="00277516">
            <w:pPr>
              <w:pStyle w:val="Body"/>
              <w:numPr>
                <w:ilvl w:val="0"/>
                <w:numId w:val="5"/>
              </w:numPr>
              <w:jc w:val="both"/>
              <w:rPr>
                <w:rFonts w:ascii="Poppins" w:hAnsi="Poppins" w:cs="Poppins"/>
                <w:sz w:val="20"/>
                <w:szCs w:val="20"/>
              </w:rPr>
            </w:pPr>
            <w:r w:rsidRPr="05A692DB">
              <w:rPr>
                <w:rFonts w:ascii="Poppins" w:hAnsi="Poppins" w:cs="Poppins"/>
                <w:sz w:val="20"/>
                <w:szCs w:val="20"/>
              </w:rPr>
              <w:t xml:space="preserve">Date of birth </w:t>
            </w:r>
          </w:p>
          <w:p w14:paraId="0FE67D53" w14:textId="2972A002" w:rsidR="00277516" w:rsidRPr="009404DF" w:rsidRDefault="00272E4B" w:rsidP="00277516">
            <w:pPr>
              <w:pStyle w:val="Body"/>
              <w:numPr>
                <w:ilvl w:val="0"/>
                <w:numId w:val="5"/>
              </w:numPr>
              <w:jc w:val="both"/>
              <w:rPr>
                <w:rFonts w:ascii="Poppins" w:hAnsi="Poppins" w:cs="Poppins"/>
                <w:sz w:val="20"/>
                <w:szCs w:val="20"/>
              </w:rPr>
            </w:pPr>
            <w:r>
              <w:rPr>
                <w:rFonts w:ascii="Poppins" w:hAnsi="Poppins" w:cs="Poppins"/>
                <w:sz w:val="20"/>
                <w:szCs w:val="20"/>
              </w:rPr>
              <w:t>Sex</w:t>
            </w:r>
          </w:p>
          <w:p w14:paraId="152CF29F" w14:textId="77777777" w:rsidR="00277516"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Nationality  </w:t>
            </w:r>
          </w:p>
          <w:p w14:paraId="16583E12" w14:textId="5E91378B" w:rsidR="00A66FAF" w:rsidRPr="009404DF" w:rsidRDefault="00F24BDE" w:rsidP="00277516">
            <w:pPr>
              <w:pStyle w:val="Body"/>
              <w:numPr>
                <w:ilvl w:val="0"/>
                <w:numId w:val="5"/>
              </w:numPr>
              <w:jc w:val="both"/>
              <w:rPr>
                <w:rFonts w:ascii="Poppins" w:hAnsi="Poppins" w:cs="Poppins"/>
                <w:sz w:val="20"/>
                <w:szCs w:val="20"/>
              </w:rPr>
            </w:pPr>
            <w:r>
              <w:rPr>
                <w:rFonts w:ascii="Poppins" w:hAnsi="Poppins" w:cs="Poppins"/>
                <w:sz w:val="20"/>
                <w:szCs w:val="20"/>
              </w:rPr>
              <w:t xml:space="preserve">Living location </w:t>
            </w:r>
          </w:p>
        </w:tc>
        <w:tc>
          <w:tcPr>
            <w:tcW w:w="0" w:type="auto"/>
          </w:tcPr>
          <w:p w14:paraId="5251F3BB"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Directly from you</w:t>
            </w:r>
          </w:p>
          <w:p w14:paraId="2D0039CE" w14:textId="1BFB96CB" w:rsidR="00277516" w:rsidRPr="009404DF" w:rsidRDefault="00277516" w:rsidP="00D51F4A">
            <w:pPr>
              <w:pStyle w:val="Body"/>
              <w:ind w:left="720"/>
              <w:jc w:val="both"/>
              <w:rPr>
                <w:rFonts w:ascii="Poppins" w:hAnsi="Poppins" w:cs="Poppins"/>
                <w:sz w:val="20"/>
                <w:szCs w:val="20"/>
              </w:rPr>
            </w:pPr>
          </w:p>
          <w:p w14:paraId="7CB66AC0" w14:textId="77777777" w:rsidR="00277516" w:rsidRPr="009404DF" w:rsidRDefault="00277516" w:rsidP="006054FA">
            <w:pPr>
              <w:pStyle w:val="Body"/>
              <w:ind w:left="720"/>
              <w:jc w:val="both"/>
              <w:rPr>
                <w:rFonts w:ascii="Poppins" w:hAnsi="Poppins" w:cs="Poppins"/>
                <w:sz w:val="20"/>
                <w:szCs w:val="20"/>
              </w:rPr>
            </w:pPr>
          </w:p>
        </w:tc>
      </w:tr>
      <w:tr w:rsidR="00225161" w:rsidRPr="002E38CF" w14:paraId="38FCF2AC" w14:textId="77777777" w:rsidTr="05A692DB">
        <w:tc>
          <w:tcPr>
            <w:tcW w:w="0" w:type="auto"/>
          </w:tcPr>
          <w:p w14:paraId="5862410B" w14:textId="7CD691D7" w:rsidR="00277516" w:rsidRPr="009404DF" w:rsidRDefault="7B7C6A8F" w:rsidP="006054FA">
            <w:pPr>
              <w:pStyle w:val="Body"/>
              <w:rPr>
                <w:rFonts w:ascii="Poppins" w:hAnsi="Poppins" w:cs="Poppins"/>
                <w:sz w:val="20"/>
                <w:szCs w:val="20"/>
              </w:rPr>
            </w:pPr>
            <w:r w:rsidRPr="05A692DB">
              <w:rPr>
                <w:rFonts w:ascii="Poppins" w:hAnsi="Poppins" w:cs="Poppins"/>
                <w:sz w:val="20"/>
                <w:szCs w:val="20"/>
              </w:rPr>
              <w:lastRenderedPageBreak/>
              <w:t>Contact Data</w:t>
            </w:r>
          </w:p>
        </w:tc>
        <w:tc>
          <w:tcPr>
            <w:tcW w:w="0" w:type="auto"/>
          </w:tcPr>
          <w:p w14:paraId="4C663004" w14:textId="77777777" w:rsidR="00277516" w:rsidRPr="009404DF" w:rsidRDefault="00277516" w:rsidP="006054FA">
            <w:pPr>
              <w:pStyle w:val="Body"/>
              <w:jc w:val="both"/>
              <w:rPr>
                <w:rFonts w:ascii="Poppins" w:hAnsi="Poppins" w:cs="Poppins"/>
                <w:sz w:val="20"/>
                <w:szCs w:val="20"/>
              </w:rPr>
            </w:pPr>
            <w:r w:rsidRPr="009404DF">
              <w:rPr>
                <w:rFonts w:ascii="Poppins" w:hAnsi="Poppins" w:cs="Poppins"/>
                <w:sz w:val="20"/>
                <w:szCs w:val="20"/>
              </w:rPr>
              <w:t>Information we may use to contact you:</w:t>
            </w:r>
          </w:p>
          <w:p w14:paraId="074CEE4F"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Personal email address </w:t>
            </w:r>
          </w:p>
          <w:p w14:paraId="2D5F12E9"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Personal contact number </w:t>
            </w:r>
          </w:p>
          <w:p w14:paraId="33652FB0"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Personal address</w:t>
            </w:r>
          </w:p>
        </w:tc>
        <w:tc>
          <w:tcPr>
            <w:tcW w:w="0" w:type="auto"/>
          </w:tcPr>
          <w:p w14:paraId="4BE351DF"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Directly from you</w:t>
            </w:r>
          </w:p>
          <w:p w14:paraId="61E38159" w14:textId="1DD4AB29" w:rsidR="00277516" w:rsidRPr="009404DF" w:rsidRDefault="00277516" w:rsidP="00D51F4A">
            <w:pPr>
              <w:pStyle w:val="Body"/>
              <w:ind w:left="720"/>
              <w:jc w:val="both"/>
              <w:rPr>
                <w:rFonts w:ascii="Poppins" w:hAnsi="Poppins" w:cs="Poppins"/>
                <w:sz w:val="20"/>
                <w:szCs w:val="20"/>
              </w:rPr>
            </w:pPr>
          </w:p>
        </w:tc>
      </w:tr>
      <w:tr w:rsidR="00225161" w:rsidRPr="002E38CF" w14:paraId="40AC7FAD" w14:textId="77777777" w:rsidTr="05A692DB">
        <w:tc>
          <w:tcPr>
            <w:tcW w:w="0" w:type="auto"/>
          </w:tcPr>
          <w:p w14:paraId="6ADE5CC3" w14:textId="2F3A8A44" w:rsidR="00277516" w:rsidRPr="009404DF" w:rsidRDefault="00277516" w:rsidP="006054FA">
            <w:pPr>
              <w:pStyle w:val="Body"/>
              <w:rPr>
                <w:rFonts w:ascii="Poppins" w:hAnsi="Poppins" w:cs="Poppins"/>
                <w:sz w:val="20"/>
                <w:szCs w:val="20"/>
              </w:rPr>
            </w:pPr>
            <w:r w:rsidRPr="009404DF">
              <w:rPr>
                <w:rFonts w:ascii="Poppins" w:hAnsi="Poppins" w:cs="Poppins"/>
                <w:sz w:val="20"/>
                <w:szCs w:val="20"/>
              </w:rPr>
              <w:t>Application Data</w:t>
            </w:r>
          </w:p>
        </w:tc>
        <w:tc>
          <w:tcPr>
            <w:tcW w:w="0" w:type="auto"/>
          </w:tcPr>
          <w:p w14:paraId="39EBCD71" w14:textId="77777777" w:rsidR="00E64B76" w:rsidRDefault="00E64B76" w:rsidP="00277516">
            <w:pPr>
              <w:pStyle w:val="Body"/>
              <w:numPr>
                <w:ilvl w:val="0"/>
                <w:numId w:val="5"/>
              </w:numPr>
              <w:jc w:val="both"/>
              <w:rPr>
                <w:rFonts w:ascii="Poppins" w:hAnsi="Poppins" w:cs="Poppins"/>
                <w:sz w:val="20"/>
                <w:szCs w:val="20"/>
              </w:rPr>
            </w:pPr>
            <w:r w:rsidRPr="001F0471">
              <w:rPr>
                <w:rFonts w:ascii="Poppins" w:hAnsi="Poppins" w:cs="Poppins"/>
                <w:sz w:val="20"/>
                <w:szCs w:val="20"/>
              </w:rPr>
              <w:t>Application details (such as cover letter, CV or other recruitment information collected as part of the application and recruitment process)</w:t>
            </w:r>
          </w:p>
          <w:p w14:paraId="324EA9B6" w14:textId="77777777" w:rsidR="00E64B76" w:rsidRPr="00677C45" w:rsidRDefault="00E64B76" w:rsidP="00E64B76">
            <w:pPr>
              <w:pStyle w:val="Body"/>
              <w:numPr>
                <w:ilvl w:val="0"/>
                <w:numId w:val="5"/>
              </w:numPr>
              <w:jc w:val="both"/>
              <w:rPr>
                <w:rFonts w:ascii="Poppins" w:hAnsi="Poppins" w:cs="Poppins"/>
                <w:sz w:val="20"/>
                <w:szCs w:val="20"/>
              </w:rPr>
            </w:pPr>
            <w:r w:rsidRPr="00677C45">
              <w:rPr>
                <w:rFonts w:ascii="Poppins" w:hAnsi="Poppins" w:cs="Poppins"/>
                <w:sz w:val="20"/>
                <w:szCs w:val="20"/>
              </w:rPr>
              <w:t>Qualifications, experience, knowledge, skills and abilities</w:t>
            </w:r>
          </w:p>
          <w:p w14:paraId="46E571CF" w14:textId="253D40CD"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Work and character references </w:t>
            </w:r>
          </w:p>
          <w:p w14:paraId="5A6EBB7C"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Employment history </w:t>
            </w:r>
          </w:p>
          <w:p w14:paraId="221A38B4" w14:textId="5EF1F1BB" w:rsidR="001B55B6" w:rsidRDefault="00E64B76" w:rsidP="007773E8">
            <w:pPr>
              <w:pStyle w:val="ListParagraph"/>
              <w:numPr>
                <w:ilvl w:val="0"/>
                <w:numId w:val="5"/>
              </w:numPr>
              <w:jc w:val="both"/>
              <w:rPr>
                <w:rFonts w:ascii="Poppins" w:hAnsi="Poppins" w:cs="Poppins"/>
                <w:sz w:val="20"/>
                <w:szCs w:val="20"/>
              </w:rPr>
            </w:pPr>
            <w:r w:rsidRPr="00552BC5">
              <w:rPr>
                <w:rFonts w:ascii="Poppins" w:hAnsi="Poppins" w:cs="Poppins"/>
                <w:sz w:val="20"/>
                <w:szCs w:val="20"/>
              </w:rPr>
              <w:t>Details of your interest</w:t>
            </w:r>
          </w:p>
          <w:p w14:paraId="405742DF" w14:textId="77777777" w:rsidR="007773E8" w:rsidRPr="009404DF" w:rsidRDefault="007773E8" w:rsidP="009404DF">
            <w:pPr>
              <w:pStyle w:val="ListParagraph"/>
              <w:jc w:val="both"/>
              <w:rPr>
                <w:rFonts w:ascii="Poppins" w:hAnsi="Poppins" w:cs="Poppins"/>
                <w:sz w:val="20"/>
                <w:szCs w:val="20"/>
              </w:rPr>
            </w:pPr>
          </w:p>
          <w:p w14:paraId="66271C8C" w14:textId="17110A89" w:rsidR="001B55B6" w:rsidRPr="009404DF" w:rsidRDefault="00F922C4" w:rsidP="009404DF">
            <w:pPr>
              <w:pStyle w:val="ListParagraph"/>
              <w:numPr>
                <w:ilvl w:val="0"/>
                <w:numId w:val="5"/>
              </w:numPr>
              <w:jc w:val="both"/>
              <w:rPr>
                <w:rFonts w:ascii="Poppins" w:hAnsi="Poppins" w:cs="Poppins"/>
                <w:sz w:val="20"/>
                <w:szCs w:val="20"/>
              </w:rPr>
            </w:pPr>
            <w:r>
              <w:rPr>
                <w:rFonts w:ascii="Poppins" w:hAnsi="Poppins" w:cs="Poppins"/>
                <w:sz w:val="20"/>
                <w:szCs w:val="20"/>
              </w:rPr>
              <w:t>R</w:t>
            </w:r>
            <w:r w:rsidR="00043AE3">
              <w:rPr>
                <w:rFonts w:ascii="Poppins" w:hAnsi="Poppins" w:cs="Poppins"/>
                <w:sz w:val="20"/>
                <w:szCs w:val="20"/>
              </w:rPr>
              <w:t>esidency length</w:t>
            </w:r>
            <w:r w:rsidR="001B55B6">
              <w:rPr>
                <w:rFonts w:ascii="Poppins" w:hAnsi="Poppins" w:cs="Poppins"/>
                <w:sz w:val="20"/>
                <w:szCs w:val="20"/>
              </w:rPr>
              <w:t xml:space="preserve"> in </w:t>
            </w:r>
            <w:r w:rsidR="00AE02F8">
              <w:rPr>
                <w:rFonts w:ascii="Poppins" w:hAnsi="Poppins" w:cs="Poppins"/>
                <w:sz w:val="20"/>
                <w:szCs w:val="20"/>
              </w:rPr>
              <w:t xml:space="preserve">the </w:t>
            </w:r>
            <w:r w:rsidR="001B55B6">
              <w:rPr>
                <w:rFonts w:ascii="Poppins" w:hAnsi="Poppins" w:cs="Poppins"/>
                <w:sz w:val="20"/>
                <w:szCs w:val="20"/>
              </w:rPr>
              <w:t>UK</w:t>
            </w:r>
          </w:p>
        </w:tc>
        <w:tc>
          <w:tcPr>
            <w:tcW w:w="0" w:type="auto"/>
          </w:tcPr>
          <w:p w14:paraId="057F20EC"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Directly from you</w:t>
            </w:r>
          </w:p>
          <w:p w14:paraId="10588660"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Former employers </w:t>
            </w:r>
          </w:p>
          <w:p w14:paraId="2F27DA62"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Education establishments</w:t>
            </w:r>
          </w:p>
          <w:p w14:paraId="26F19C59" w14:textId="77777777" w:rsidR="00277516" w:rsidRPr="009404DF" w:rsidRDefault="00277516" w:rsidP="006054FA">
            <w:pPr>
              <w:pStyle w:val="Body"/>
              <w:jc w:val="both"/>
              <w:rPr>
                <w:rFonts w:ascii="Poppins" w:hAnsi="Poppins" w:cs="Poppins"/>
                <w:sz w:val="20"/>
                <w:szCs w:val="20"/>
              </w:rPr>
            </w:pPr>
          </w:p>
        </w:tc>
      </w:tr>
      <w:tr w:rsidR="00225161" w:rsidRPr="002E38CF" w14:paraId="0BAE6859" w14:textId="77777777" w:rsidTr="05A692DB">
        <w:tc>
          <w:tcPr>
            <w:tcW w:w="0" w:type="auto"/>
          </w:tcPr>
          <w:p w14:paraId="509025A2" w14:textId="11FE19F8" w:rsidR="00277516" w:rsidRPr="009404DF" w:rsidRDefault="00277516" w:rsidP="006054FA">
            <w:pPr>
              <w:pStyle w:val="Body"/>
              <w:rPr>
                <w:rFonts w:ascii="Poppins" w:hAnsi="Poppins" w:cs="Poppins"/>
                <w:sz w:val="20"/>
                <w:szCs w:val="20"/>
              </w:rPr>
            </w:pPr>
            <w:r w:rsidRPr="009404DF">
              <w:rPr>
                <w:rFonts w:ascii="Poppins" w:hAnsi="Poppins" w:cs="Poppins"/>
                <w:sz w:val="20"/>
                <w:szCs w:val="20"/>
              </w:rPr>
              <w:t>Interview Data</w:t>
            </w:r>
          </w:p>
        </w:tc>
        <w:tc>
          <w:tcPr>
            <w:tcW w:w="0" w:type="auto"/>
          </w:tcPr>
          <w:p w14:paraId="4500AB04" w14:textId="5AAB7EBC"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Information about you contained in notes fro</w:t>
            </w:r>
            <w:r w:rsidR="0081579C">
              <w:rPr>
                <w:rFonts w:ascii="Poppins" w:hAnsi="Poppins" w:cs="Poppins"/>
                <w:sz w:val="20"/>
                <w:szCs w:val="20"/>
              </w:rPr>
              <w:t>m</w:t>
            </w:r>
            <w:r w:rsidRPr="009404DF">
              <w:rPr>
                <w:rFonts w:ascii="Poppins" w:hAnsi="Poppins" w:cs="Poppins"/>
                <w:sz w:val="20"/>
                <w:szCs w:val="20"/>
              </w:rPr>
              <w:t xml:space="preserve"> interviews</w:t>
            </w:r>
            <w:r w:rsidR="00B7057F">
              <w:rPr>
                <w:rFonts w:ascii="Poppins" w:hAnsi="Poppins" w:cs="Poppins"/>
                <w:sz w:val="20"/>
                <w:szCs w:val="20"/>
              </w:rPr>
              <w:t xml:space="preserve"> and self-assessments </w:t>
            </w:r>
          </w:p>
          <w:p w14:paraId="7C240FEE" w14:textId="55A7826D" w:rsidR="00277516" w:rsidRPr="009404DF" w:rsidRDefault="00E709C1" w:rsidP="00D51F4A">
            <w:pPr>
              <w:pStyle w:val="Body"/>
              <w:numPr>
                <w:ilvl w:val="0"/>
                <w:numId w:val="5"/>
              </w:numPr>
              <w:jc w:val="both"/>
              <w:rPr>
                <w:rFonts w:ascii="Poppins" w:hAnsi="Poppins" w:cs="Poppins"/>
                <w:sz w:val="20"/>
                <w:szCs w:val="20"/>
              </w:rPr>
            </w:pPr>
            <w:r>
              <w:rPr>
                <w:rFonts w:ascii="Poppins" w:hAnsi="Poppins" w:cs="Poppins"/>
                <w:sz w:val="20"/>
                <w:szCs w:val="20"/>
              </w:rPr>
              <w:t>Images, v</w:t>
            </w:r>
            <w:r w:rsidR="0074741F">
              <w:rPr>
                <w:rFonts w:ascii="Poppins" w:hAnsi="Poppins" w:cs="Poppins"/>
                <w:sz w:val="20"/>
                <w:szCs w:val="20"/>
              </w:rPr>
              <w:t>ideo</w:t>
            </w:r>
            <w:r>
              <w:rPr>
                <w:rFonts w:ascii="Poppins" w:hAnsi="Poppins" w:cs="Poppins"/>
                <w:sz w:val="20"/>
                <w:szCs w:val="20"/>
              </w:rPr>
              <w:t>s</w:t>
            </w:r>
            <w:r w:rsidR="0074741F">
              <w:rPr>
                <w:rFonts w:ascii="Poppins" w:hAnsi="Poppins" w:cs="Poppins"/>
                <w:sz w:val="20"/>
                <w:szCs w:val="20"/>
              </w:rPr>
              <w:t xml:space="preserve"> and </w:t>
            </w:r>
            <w:r w:rsidR="00225161">
              <w:rPr>
                <w:rFonts w:ascii="Poppins" w:hAnsi="Poppins" w:cs="Poppins"/>
                <w:sz w:val="20"/>
                <w:szCs w:val="20"/>
              </w:rPr>
              <w:t>audio collected as</w:t>
            </w:r>
            <w:r>
              <w:rPr>
                <w:rFonts w:ascii="Poppins" w:hAnsi="Poppins" w:cs="Poppins"/>
                <w:sz w:val="20"/>
                <w:szCs w:val="20"/>
              </w:rPr>
              <w:t xml:space="preserve"> part of the </w:t>
            </w:r>
            <w:r w:rsidR="00225161">
              <w:rPr>
                <w:rFonts w:ascii="Poppins" w:hAnsi="Poppins" w:cs="Poppins"/>
                <w:sz w:val="20"/>
                <w:szCs w:val="20"/>
              </w:rPr>
              <w:t xml:space="preserve">interview process. </w:t>
            </w:r>
          </w:p>
        </w:tc>
        <w:tc>
          <w:tcPr>
            <w:tcW w:w="0" w:type="auto"/>
          </w:tcPr>
          <w:p w14:paraId="0E842469" w14:textId="621AB772"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Directly from you when you interact with us or attend a</w:t>
            </w:r>
            <w:r w:rsidR="001111E7">
              <w:rPr>
                <w:rFonts w:ascii="Poppins" w:hAnsi="Poppins" w:cs="Poppins"/>
                <w:sz w:val="20"/>
                <w:szCs w:val="20"/>
              </w:rPr>
              <w:t xml:space="preserve">n interview </w:t>
            </w:r>
            <w:r w:rsidRPr="009404DF">
              <w:rPr>
                <w:rFonts w:ascii="Poppins" w:hAnsi="Poppins" w:cs="Poppins"/>
                <w:sz w:val="20"/>
                <w:szCs w:val="20"/>
              </w:rPr>
              <w:t>either online or in person</w:t>
            </w:r>
          </w:p>
          <w:p w14:paraId="7E7588DD" w14:textId="77777777" w:rsidR="00277516" w:rsidRPr="009404DF" w:rsidRDefault="00277516" w:rsidP="006054FA">
            <w:pPr>
              <w:pStyle w:val="Body"/>
              <w:jc w:val="both"/>
              <w:rPr>
                <w:rFonts w:ascii="Poppins" w:hAnsi="Poppins" w:cs="Poppins"/>
                <w:sz w:val="20"/>
                <w:szCs w:val="20"/>
              </w:rPr>
            </w:pPr>
          </w:p>
        </w:tc>
      </w:tr>
      <w:tr w:rsidR="00225161" w:rsidRPr="002E38CF" w14:paraId="001D5D22" w14:textId="77777777" w:rsidTr="05A692DB">
        <w:tc>
          <w:tcPr>
            <w:tcW w:w="0" w:type="auto"/>
          </w:tcPr>
          <w:p w14:paraId="58273C0F" w14:textId="77777777" w:rsidR="00277516" w:rsidRPr="009404DF" w:rsidRDefault="00277516" w:rsidP="006054FA">
            <w:pPr>
              <w:pStyle w:val="Body"/>
              <w:rPr>
                <w:rFonts w:ascii="Poppins" w:hAnsi="Poppins" w:cs="Poppins"/>
                <w:sz w:val="20"/>
                <w:szCs w:val="20"/>
              </w:rPr>
            </w:pPr>
            <w:r w:rsidRPr="009404DF">
              <w:rPr>
                <w:rFonts w:ascii="Poppins" w:hAnsi="Poppins" w:cs="Poppins"/>
                <w:sz w:val="20"/>
                <w:szCs w:val="20"/>
              </w:rPr>
              <w:t>Diversity Data</w:t>
            </w:r>
          </w:p>
        </w:tc>
        <w:tc>
          <w:tcPr>
            <w:tcW w:w="0" w:type="auto"/>
          </w:tcPr>
          <w:p w14:paraId="7437F3F9" w14:textId="71A4B163"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Race or ethnicity </w:t>
            </w:r>
          </w:p>
          <w:p w14:paraId="21978035"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Sexual orientation</w:t>
            </w:r>
          </w:p>
          <w:p w14:paraId="4C1E48B2"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 xml:space="preserve">Disability status </w:t>
            </w:r>
          </w:p>
          <w:p w14:paraId="63CD455E" w14:textId="77777777" w:rsidR="00277516"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t>Religious belief</w:t>
            </w:r>
          </w:p>
          <w:p w14:paraId="6B009952" w14:textId="77777777" w:rsidR="00A66FAF" w:rsidRDefault="004E16ED" w:rsidP="00277516">
            <w:pPr>
              <w:pStyle w:val="Body"/>
              <w:numPr>
                <w:ilvl w:val="0"/>
                <w:numId w:val="5"/>
              </w:numPr>
              <w:jc w:val="both"/>
              <w:rPr>
                <w:rFonts w:ascii="Poppins" w:hAnsi="Poppins" w:cs="Poppins"/>
                <w:sz w:val="20"/>
                <w:szCs w:val="20"/>
              </w:rPr>
            </w:pPr>
            <w:r>
              <w:rPr>
                <w:rFonts w:ascii="Poppins" w:hAnsi="Poppins" w:cs="Poppins"/>
                <w:sz w:val="20"/>
                <w:szCs w:val="20"/>
              </w:rPr>
              <w:t>E</w:t>
            </w:r>
            <w:r w:rsidRPr="004E16ED">
              <w:rPr>
                <w:rFonts w:ascii="Poppins" w:hAnsi="Poppins" w:cs="Poppins"/>
                <w:sz w:val="20"/>
                <w:szCs w:val="20"/>
              </w:rPr>
              <w:t>ligibility for free school meals</w:t>
            </w:r>
          </w:p>
          <w:p w14:paraId="40D7AD87" w14:textId="2ED87A13" w:rsidR="004E16ED" w:rsidRPr="009404DF" w:rsidRDefault="00A66FAF" w:rsidP="00277516">
            <w:pPr>
              <w:pStyle w:val="Body"/>
              <w:numPr>
                <w:ilvl w:val="0"/>
                <w:numId w:val="5"/>
              </w:numPr>
              <w:jc w:val="both"/>
              <w:rPr>
                <w:rFonts w:ascii="Poppins" w:hAnsi="Poppins" w:cs="Poppins"/>
                <w:sz w:val="20"/>
                <w:szCs w:val="20"/>
              </w:rPr>
            </w:pPr>
            <w:r>
              <w:rPr>
                <w:rFonts w:ascii="Poppins" w:hAnsi="Poppins" w:cs="Poppins"/>
                <w:sz w:val="20"/>
                <w:szCs w:val="20"/>
              </w:rPr>
              <w:lastRenderedPageBreak/>
              <w:t>D</w:t>
            </w:r>
            <w:r w:rsidR="004E16ED" w:rsidRPr="004E16ED">
              <w:rPr>
                <w:rFonts w:ascii="Poppins" w:hAnsi="Poppins" w:cs="Poppins"/>
                <w:sz w:val="20"/>
                <w:szCs w:val="20"/>
              </w:rPr>
              <w:t>etails of family attend</w:t>
            </w:r>
            <w:r>
              <w:rPr>
                <w:rFonts w:ascii="Poppins" w:hAnsi="Poppins" w:cs="Poppins"/>
                <w:sz w:val="20"/>
                <w:szCs w:val="20"/>
              </w:rPr>
              <w:t xml:space="preserve">ance </w:t>
            </w:r>
            <w:r w:rsidR="00D61D98">
              <w:rPr>
                <w:rFonts w:ascii="Poppins" w:hAnsi="Poppins" w:cs="Poppins"/>
                <w:sz w:val="20"/>
                <w:szCs w:val="20"/>
              </w:rPr>
              <w:t xml:space="preserve">at </w:t>
            </w:r>
            <w:r w:rsidR="00D61D98" w:rsidRPr="004E16ED">
              <w:rPr>
                <w:rFonts w:ascii="Poppins" w:hAnsi="Poppins" w:cs="Poppins"/>
                <w:sz w:val="20"/>
                <w:szCs w:val="20"/>
              </w:rPr>
              <w:t>university</w:t>
            </w:r>
          </w:p>
        </w:tc>
        <w:tc>
          <w:tcPr>
            <w:tcW w:w="0" w:type="auto"/>
          </w:tcPr>
          <w:p w14:paraId="2D28FE38" w14:textId="77777777" w:rsidR="00277516" w:rsidRPr="009404DF" w:rsidRDefault="00277516" w:rsidP="00277516">
            <w:pPr>
              <w:pStyle w:val="Body"/>
              <w:numPr>
                <w:ilvl w:val="0"/>
                <w:numId w:val="5"/>
              </w:numPr>
              <w:jc w:val="both"/>
              <w:rPr>
                <w:rFonts w:ascii="Poppins" w:hAnsi="Poppins" w:cs="Poppins"/>
                <w:sz w:val="20"/>
                <w:szCs w:val="20"/>
              </w:rPr>
            </w:pPr>
            <w:r w:rsidRPr="009404DF">
              <w:rPr>
                <w:rFonts w:ascii="Poppins" w:hAnsi="Poppins" w:cs="Poppins"/>
                <w:sz w:val="20"/>
                <w:szCs w:val="20"/>
              </w:rPr>
              <w:lastRenderedPageBreak/>
              <w:t>Directly from you</w:t>
            </w:r>
          </w:p>
          <w:p w14:paraId="18AD6C95" w14:textId="77777777" w:rsidR="00277516" w:rsidRPr="009404DF" w:rsidRDefault="00277516" w:rsidP="006054FA">
            <w:pPr>
              <w:pStyle w:val="Body"/>
              <w:jc w:val="both"/>
              <w:rPr>
                <w:rFonts w:ascii="Poppins" w:hAnsi="Poppins" w:cs="Poppins"/>
                <w:sz w:val="20"/>
                <w:szCs w:val="20"/>
              </w:rPr>
            </w:pPr>
          </w:p>
        </w:tc>
      </w:tr>
    </w:tbl>
    <w:p w14:paraId="38198D4B" w14:textId="2FDE88AD" w:rsidR="003305EE" w:rsidRDefault="003305EE" w:rsidP="003305EE">
      <w:pPr>
        <w:shd w:val="clear" w:color="auto" w:fill="FFFFFF"/>
        <w:spacing w:before="100" w:beforeAutospacing="1" w:after="100" w:afterAutospacing="1" w:line="240" w:lineRule="auto"/>
        <w:rPr>
          <w:rFonts w:ascii="Poppins" w:eastAsia="Times New Roman" w:hAnsi="Poppins" w:cs="Poppins"/>
          <w:color w:val="212529"/>
          <w:kern w:val="0"/>
          <w:sz w:val="24"/>
          <w:szCs w:val="24"/>
          <w:u w:val="single"/>
          <w:lang w:eastAsia="en-GB"/>
          <w14:ligatures w14:val="none"/>
        </w:rPr>
      </w:pPr>
      <w:r>
        <w:rPr>
          <w:rFonts w:ascii="Poppins" w:eastAsia="Times New Roman" w:hAnsi="Poppins" w:cs="Poppins"/>
          <w:color w:val="212529"/>
          <w:kern w:val="0"/>
          <w:sz w:val="24"/>
          <w:szCs w:val="24"/>
          <w:u w:val="single"/>
          <w:lang w:eastAsia="en-GB"/>
          <w14:ligatures w14:val="none"/>
        </w:rPr>
        <w:t xml:space="preserve">Offer Holders </w:t>
      </w:r>
    </w:p>
    <w:p w14:paraId="413D6FF0" w14:textId="381E2590" w:rsidR="003305EE" w:rsidRPr="009404DF" w:rsidRDefault="00846C4E" w:rsidP="003305EE">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9404DF">
        <w:rPr>
          <w:rFonts w:ascii="Poppins" w:eastAsia="Times New Roman" w:hAnsi="Poppins" w:cs="Poppins"/>
          <w:color w:val="212529"/>
          <w:kern w:val="0"/>
          <w:sz w:val="24"/>
          <w:szCs w:val="24"/>
          <w:lang w:eastAsia="en-GB"/>
          <w14:ligatures w14:val="none"/>
        </w:rPr>
        <w:t>In addition to the categories of personal data above, the following:</w:t>
      </w:r>
    </w:p>
    <w:tbl>
      <w:tblPr>
        <w:tblStyle w:val="TableGrid"/>
        <w:tblW w:w="0" w:type="auto"/>
        <w:tblLook w:val="04A0" w:firstRow="1" w:lastRow="0" w:firstColumn="1" w:lastColumn="0" w:noHBand="0" w:noVBand="1"/>
      </w:tblPr>
      <w:tblGrid>
        <w:gridCol w:w="1625"/>
        <w:gridCol w:w="4034"/>
        <w:gridCol w:w="3357"/>
      </w:tblGrid>
      <w:tr w:rsidR="004E04AD" w:rsidRPr="002E38CF" w14:paraId="12AA7130" w14:textId="77777777" w:rsidTr="006054FA">
        <w:tc>
          <w:tcPr>
            <w:tcW w:w="0" w:type="auto"/>
          </w:tcPr>
          <w:p w14:paraId="474E3A5B" w14:textId="77777777" w:rsidR="003305EE" w:rsidRPr="00F174A5" w:rsidRDefault="003305EE" w:rsidP="006054FA">
            <w:pPr>
              <w:pStyle w:val="Body"/>
              <w:rPr>
                <w:rFonts w:ascii="Poppins" w:hAnsi="Poppins" w:cs="Poppins"/>
                <w:b/>
                <w:bCs/>
                <w:sz w:val="20"/>
                <w:szCs w:val="20"/>
              </w:rPr>
            </w:pPr>
            <w:r w:rsidRPr="00F174A5">
              <w:rPr>
                <w:rFonts w:ascii="Poppins" w:hAnsi="Poppins" w:cs="Poppins"/>
                <w:b/>
                <w:bCs/>
                <w:sz w:val="20"/>
                <w:szCs w:val="20"/>
              </w:rPr>
              <w:t xml:space="preserve">Category of </w:t>
            </w:r>
            <w:r>
              <w:rPr>
                <w:rFonts w:ascii="Poppins" w:hAnsi="Poppins" w:cs="Poppins"/>
                <w:b/>
                <w:bCs/>
                <w:sz w:val="20"/>
                <w:szCs w:val="20"/>
              </w:rPr>
              <w:t xml:space="preserve">personal </w:t>
            </w:r>
            <w:r w:rsidRPr="00F174A5">
              <w:rPr>
                <w:rFonts w:ascii="Poppins" w:hAnsi="Poppins" w:cs="Poppins"/>
                <w:b/>
                <w:bCs/>
                <w:sz w:val="20"/>
                <w:szCs w:val="20"/>
              </w:rPr>
              <w:t>data</w:t>
            </w:r>
          </w:p>
        </w:tc>
        <w:tc>
          <w:tcPr>
            <w:tcW w:w="0" w:type="auto"/>
          </w:tcPr>
          <w:p w14:paraId="1F21932C" w14:textId="77777777" w:rsidR="003305EE" w:rsidRPr="00F174A5" w:rsidRDefault="003305EE" w:rsidP="006054FA">
            <w:pPr>
              <w:pStyle w:val="Body"/>
              <w:jc w:val="both"/>
              <w:rPr>
                <w:rFonts w:ascii="Poppins" w:hAnsi="Poppins" w:cs="Poppins"/>
                <w:b/>
                <w:bCs/>
                <w:sz w:val="20"/>
                <w:szCs w:val="20"/>
              </w:rPr>
            </w:pPr>
            <w:r w:rsidRPr="00F174A5">
              <w:rPr>
                <w:rFonts w:ascii="Poppins" w:hAnsi="Poppins" w:cs="Poppins"/>
                <w:b/>
                <w:bCs/>
                <w:sz w:val="20"/>
                <w:szCs w:val="20"/>
              </w:rPr>
              <w:t>Examples</w:t>
            </w:r>
          </w:p>
        </w:tc>
        <w:tc>
          <w:tcPr>
            <w:tcW w:w="0" w:type="auto"/>
          </w:tcPr>
          <w:p w14:paraId="6617B7DA" w14:textId="77777777" w:rsidR="003305EE" w:rsidRPr="00F174A5" w:rsidRDefault="003305EE" w:rsidP="006054FA">
            <w:pPr>
              <w:pStyle w:val="Body"/>
              <w:jc w:val="both"/>
              <w:rPr>
                <w:rFonts w:ascii="Poppins" w:hAnsi="Poppins" w:cs="Poppins"/>
                <w:b/>
                <w:bCs/>
                <w:sz w:val="20"/>
                <w:szCs w:val="20"/>
              </w:rPr>
            </w:pPr>
            <w:r w:rsidRPr="00F174A5">
              <w:rPr>
                <w:rFonts w:ascii="Poppins" w:hAnsi="Poppins" w:cs="Poppins"/>
                <w:b/>
                <w:bCs/>
                <w:sz w:val="20"/>
                <w:szCs w:val="20"/>
              </w:rPr>
              <w:t xml:space="preserve">How do we collect this </w:t>
            </w:r>
            <w:r>
              <w:rPr>
                <w:rFonts w:ascii="Poppins" w:hAnsi="Poppins" w:cs="Poppins"/>
                <w:b/>
                <w:bCs/>
                <w:sz w:val="20"/>
                <w:szCs w:val="20"/>
              </w:rPr>
              <w:t xml:space="preserve">personal </w:t>
            </w:r>
            <w:r w:rsidRPr="00F174A5">
              <w:rPr>
                <w:rFonts w:ascii="Poppins" w:hAnsi="Poppins" w:cs="Poppins"/>
                <w:b/>
                <w:bCs/>
                <w:sz w:val="20"/>
                <w:szCs w:val="20"/>
              </w:rPr>
              <w:t>data</w:t>
            </w:r>
          </w:p>
        </w:tc>
      </w:tr>
      <w:tr w:rsidR="004E04AD" w:rsidRPr="002E38CF" w14:paraId="7D0E85CC" w14:textId="77777777" w:rsidTr="006054FA">
        <w:tc>
          <w:tcPr>
            <w:tcW w:w="0" w:type="auto"/>
          </w:tcPr>
          <w:p w14:paraId="750891A6" w14:textId="74BDC7A0" w:rsidR="00F349BD" w:rsidRPr="00DB028D" w:rsidRDefault="00F349BD" w:rsidP="00F349BD">
            <w:pPr>
              <w:pStyle w:val="Body"/>
              <w:rPr>
                <w:rFonts w:ascii="Poppins" w:hAnsi="Poppins" w:cs="Poppins"/>
                <w:sz w:val="20"/>
                <w:szCs w:val="20"/>
              </w:rPr>
            </w:pPr>
            <w:r w:rsidRPr="00DB028D">
              <w:rPr>
                <w:rFonts w:ascii="Poppins" w:hAnsi="Poppins" w:cs="Poppins"/>
                <w:sz w:val="20"/>
                <w:szCs w:val="20"/>
              </w:rPr>
              <w:t>Onboarding Data</w:t>
            </w:r>
          </w:p>
        </w:tc>
        <w:tc>
          <w:tcPr>
            <w:tcW w:w="0" w:type="auto"/>
          </w:tcPr>
          <w:p w14:paraId="4BA4109B" w14:textId="26B197CC" w:rsidR="003D1957" w:rsidRDefault="003D1957" w:rsidP="00F349BD">
            <w:pPr>
              <w:pStyle w:val="Body"/>
              <w:numPr>
                <w:ilvl w:val="0"/>
                <w:numId w:val="5"/>
              </w:numPr>
              <w:jc w:val="both"/>
              <w:rPr>
                <w:rFonts w:ascii="Poppins" w:hAnsi="Poppins" w:cs="Poppins"/>
                <w:sz w:val="20"/>
                <w:szCs w:val="20"/>
              </w:rPr>
            </w:pPr>
            <w:r>
              <w:rPr>
                <w:rFonts w:ascii="Poppins" w:hAnsi="Poppins" w:cs="Poppins"/>
                <w:sz w:val="20"/>
                <w:szCs w:val="20"/>
              </w:rPr>
              <w:t>Headshot</w:t>
            </w:r>
          </w:p>
          <w:p w14:paraId="6FD34B1F" w14:textId="5502131D" w:rsidR="00F349BD" w:rsidRPr="00DB028D" w:rsidRDefault="00F349BD" w:rsidP="00F349BD">
            <w:pPr>
              <w:pStyle w:val="Body"/>
              <w:numPr>
                <w:ilvl w:val="0"/>
                <w:numId w:val="5"/>
              </w:numPr>
              <w:jc w:val="both"/>
              <w:rPr>
                <w:rFonts w:ascii="Poppins" w:hAnsi="Poppins" w:cs="Poppins"/>
                <w:sz w:val="20"/>
                <w:szCs w:val="20"/>
              </w:rPr>
            </w:pPr>
            <w:r w:rsidRPr="00DB028D">
              <w:rPr>
                <w:rFonts w:ascii="Poppins" w:hAnsi="Poppins" w:cs="Poppins"/>
                <w:sz w:val="20"/>
                <w:szCs w:val="20"/>
              </w:rPr>
              <w:t>Right to work documentation (including official identity documents and proof of address)</w:t>
            </w:r>
          </w:p>
          <w:p w14:paraId="17F5DD0D" w14:textId="77777777" w:rsidR="00F349BD" w:rsidRPr="00DB028D" w:rsidRDefault="00F349BD" w:rsidP="00F349BD">
            <w:pPr>
              <w:pStyle w:val="Body"/>
              <w:numPr>
                <w:ilvl w:val="0"/>
                <w:numId w:val="5"/>
              </w:numPr>
              <w:jc w:val="both"/>
              <w:rPr>
                <w:rFonts w:ascii="Poppins" w:hAnsi="Poppins" w:cs="Poppins"/>
                <w:sz w:val="20"/>
                <w:szCs w:val="20"/>
              </w:rPr>
            </w:pPr>
            <w:r w:rsidRPr="00DB028D">
              <w:rPr>
                <w:rFonts w:ascii="Poppins" w:hAnsi="Poppins" w:cs="Poppins"/>
                <w:sz w:val="20"/>
                <w:szCs w:val="20"/>
              </w:rPr>
              <w:t>Immigration status, visas and associated eligibility documentation</w:t>
            </w:r>
          </w:p>
          <w:p w14:paraId="4E2DE7B4" w14:textId="77777777" w:rsidR="00F349BD" w:rsidRPr="00DB028D" w:rsidRDefault="00F349BD" w:rsidP="00F349BD">
            <w:pPr>
              <w:pStyle w:val="Body"/>
              <w:numPr>
                <w:ilvl w:val="0"/>
                <w:numId w:val="5"/>
              </w:numPr>
              <w:jc w:val="both"/>
              <w:rPr>
                <w:rFonts w:ascii="Poppins" w:hAnsi="Poppins" w:cs="Poppins"/>
                <w:sz w:val="20"/>
                <w:szCs w:val="20"/>
              </w:rPr>
            </w:pPr>
            <w:r w:rsidRPr="00DB028D">
              <w:rPr>
                <w:rFonts w:ascii="Poppins" w:hAnsi="Poppins" w:cs="Poppins"/>
                <w:sz w:val="20"/>
                <w:szCs w:val="20"/>
              </w:rPr>
              <w:t xml:space="preserve">National Insurance or passport number </w:t>
            </w:r>
          </w:p>
          <w:p w14:paraId="521ED622" w14:textId="77777777" w:rsidR="00F349BD" w:rsidRPr="00DB028D" w:rsidRDefault="00F349BD" w:rsidP="00F349BD">
            <w:pPr>
              <w:pStyle w:val="ListParagraph"/>
              <w:numPr>
                <w:ilvl w:val="0"/>
                <w:numId w:val="5"/>
              </w:numPr>
              <w:jc w:val="both"/>
              <w:rPr>
                <w:rFonts w:ascii="Poppins" w:hAnsi="Poppins" w:cs="Poppins"/>
                <w:sz w:val="20"/>
                <w:szCs w:val="20"/>
              </w:rPr>
            </w:pPr>
            <w:r w:rsidRPr="00DB028D">
              <w:rPr>
                <w:rFonts w:ascii="Poppins" w:hAnsi="Poppins" w:cs="Poppins"/>
                <w:sz w:val="20"/>
                <w:szCs w:val="20"/>
              </w:rPr>
              <w:t>Results of HMRC employment status check</w:t>
            </w:r>
          </w:p>
          <w:p w14:paraId="0409A5DB" w14:textId="77777777" w:rsidR="00F349BD" w:rsidRPr="00DB028D" w:rsidRDefault="00F349BD" w:rsidP="00F349BD">
            <w:pPr>
              <w:pStyle w:val="ListParagraph"/>
              <w:jc w:val="both"/>
              <w:rPr>
                <w:rFonts w:ascii="Poppins" w:hAnsi="Poppins" w:cs="Poppins"/>
                <w:sz w:val="20"/>
                <w:szCs w:val="20"/>
              </w:rPr>
            </w:pPr>
          </w:p>
          <w:p w14:paraId="2D3905DD" w14:textId="088AED45" w:rsidR="00F349BD" w:rsidRPr="00DB028D" w:rsidRDefault="00F349BD" w:rsidP="00DB028D">
            <w:pPr>
              <w:pStyle w:val="Body"/>
              <w:numPr>
                <w:ilvl w:val="0"/>
                <w:numId w:val="5"/>
              </w:numPr>
              <w:jc w:val="both"/>
              <w:rPr>
                <w:rFonts w:ascii="Poppins" w:hAnsi="Poppins" w:cs="Poppins"/>
                <w:sz w:val="20"/>
                <w:szCs w:val="20"/>
              </w:rPr>
            </w:pPr>
            <w:r w:rsidRPr="00DB028D">
              <w:rPr>
                <w:rFonts w:ascii="Poppins" w:hAnsi="Poppins" w:cs="Poppins"/>
                <w:sz w:val="20"/>
                <w:szCs w:val="20"/>
              </w:rPr>
              <w:t>DBS checks and other information about criminal convictions and offences</w:t>
            </w:r>
          </w:p>
        </w:tc>
        <w:tc>
          <w:tcPr>
            <w:tcW w:w="0" w:type="auto"/>
          </w:tcPr>
          <w:p w14:paraId="49E05543" w14:textId="7395AC15" w:rsidR="002000CC" w:rsidRDefault="002000CC" w:rsidP="00F349BD">
            <w:pPr>
              <w:pStyle w:val="Body"/>
              <w:numPr>
                <w:ilvl w:val="0"/>
                <w:numId w:val="5"/>
              </w:numPr>
              <w:jc w:val="both"/>
              <w:rPr>
                <w:rFonts w:ascii="Poppins" w:hAnsi="Poppins" w:cs="Poppins"/>
                <w:sz w:val="20"/>
                <w:szCs w:val="20"/>
              </w:rPr>
            </w:pPr>
            <w:r>
              <w:rPr>
                <w:rFonts w:ascii="Poppins" w:hAnsi="Poppins" w:cs="Poppins"/>
                <w:sz w:val="20"/>
                <w:szCs w:val="20"/>
              </w:rPr>
              <w:t xml:space="preserve">Directly from you </w:t>
            </w:r>
          </w:p>
          <w:p w14:paraId="129C6EE5" w14:textId="341CA485" w:rsidR="00F349BD" w:rsidRPr="00DB028D" w:rsidRDefault="00F349BD" w:rsidP="00F349BD">
            <w:pPr>
              <w:pStyle w:val="Body"/>
              <w:numPr>
                <w:ilvl w:val="0"/>
                <w:numId w:val="5"/>
              </w:numPr>
              <w:jc w:val="both"/>
              <w:rPr>
                <w:rFonts w:ascii="Poppins" w:hAnsi="Poppins" w:cs="Poppins"/>
                <w:sz w:val="20"/>
                <w:szCs w:val="20"/>
              </w:rPr>
            </w:pPr>
            <w:r w:rsidRPr="00DB028D">
              <w:rPr>
                <w:rFonts w:ascii="Poppins" w:hAnsi="Poppins" w:cs="Poppins"/>
                <w:sz w:val="20"/>
                <w:szCs w:val="20"/>
              </w:rPr>
              <w:t xml:space="preserve">Background check providers (such as Disclosure and Barring Service) or credit reference agencies </w:t>
            </w:r>
          </w:p>
          <w:p w14:paraId="0EE18976" w14:textId="6F124D2A" w:rsidR="00F349BD" w:rsidRPr="00B70F65" w:rsidRDefault="00F349BD" w:rsidP="00B70F65">
            <w:pPr>
              <w:pStyle w:val="Body"/>
              <w:numPr>
                <w:ilvl w:val="0"/>
                <w:numId w:val="5"/>
              </w:numPr>
              <w:jc w:val="both"/>
              <w:rPr>
                <w:rFonts w:ascii="Poppins" w:hAnsi="Poppins" w:cs="Poppins"/>
                <w:sz w:val="20"/>
                <w:szCs w:val="20"/>
              </w:rPr>
            </w:pPr>
            <w:r w:rsidRPr="00DB028D">
              <w:rPr>
                <w:rFonts w:ascii="Poppins" w:hAnsi="Poppins" w:cs="Poppins"/>
                <w:sz w:val="20"/>
                <w:szCs w:val="20"/>
              </w:rPr>
              <w:t>Government agencies (such as UK Right to Work)</w:t>
            </w:r>
          </w:p>
          <w:p w14:paraId="51286523" w14:textId="77777777" w:rsidR="00F349BD" w:rsidRPr="00DB028D" w:rsidRDefault="00F349BD" w:rsidP="00F349BD">
            <w:pPr>
              <w:pStyle w:val="Body"/>
              <w:ind w:left="720"/>
              <w:jc w:val="both"/>
              <w:rPr>
                <w:rFonts w:ascii="Poppins" w:hAnsi="Poppins" w:cs="Poppins"/>
                <w:sz w:val="20"/>
                <w:szCs w:val="20"/>
              </w:rPr>
            </w:pPr>
          </w:p>
        </w:tc>
      </w:tr>
      <w:tr w:rsidR="004E04AD" w:rsidRPr="002E38CF" w14:paraId="1F557DD1" w14:textId="77777777" w:rsidTr="006054FA">
        <w:tc>
          <w:tcPr>
            <w:tcW w:w="0" w:type="auto"/>
          </w:tcPr>
          <w:p w14:paraId="0DDC6504" w14:textId="4027E922" w:rsidR="00F349BD" w:rsidRPr="00F174A5" w:rsidRDefault="00F349BD" w:rsidP="00F349BD">
            <w:pPr>
              <w:pStyle w:val="Body"/>
              <w:rPr>
                <w:rFonts w:ascii="Poppins" w:hAnsi="Poppins" w:cs="Poppins"/>
                <w:sz w:val="20"/>
                <w:szCs w:val="20"/>
              </w:rPr>
            </w:pPr>
            <w:r w:rsidRPr="00F174A5">
              <w:rPr>
                <w:rFonts w:ascii="Poppins" w:hAnsi="Poppins" w:cs="Poppins"/>
                <w:sz w:val="20"/>
                <w:szCs w:val="20"/>
              </w:rPr>
              <w:t>Financial Data</w:t>
            </w:r>
          </w:p>
        </w:tc>
        <w:tc>
          <w:tcPr>
            <w:tcW w:w="0" w:type="auto"/>
          </w:tcPr>
          <w:p w14:paraId="56279C5C" w14:textId="77777777" w:rsidR="00F349BD" w:rsidRPr="00F174A5" w:rsidRDefault="00F349BD" w:rsidP="00F349BD">
            <w:pPr>
              <w:pStyle w:val="Body"/>
              <w:numPr>
                <w:ilvl w:val="0"/>
                <w:numId w:val="5"/>
              </w:numPr>
              <w:jc w:val="both"/>
              <w:rPr>
                <w:rFonts w:ascii="Poppins" w:hAnsi="Poppins" w:cs="Poppins"/>
                <w:sz w:val="20"/>
                <w:szCs w:val="20"/>
              </w:rPr>
            </w:pPr>
            <w:r w:rsidRPr="00F174A5">
              <w:rPr>
                <w:rFonts w:ascii="Poppins" w:hAnsi="Poppins" w:cs="Poppins"/>
                <w:sz w:val="20"/>
                <w:szCs w:val="20"/>
              </w:rPr>
              <w:t xml:space="preserve">Bank account details </w:t>
            </w:r>
          </w:p>
          <w:p w14:paraId="48A65B8D" w14:textId="77777777" w:rsidR="00F349BD" w:rsidRPr="00F174A5" w:rsidRDefault="00F349BD" w:rsidP="00F349BD">
            <w:pPr>
              <w:pStyle w:val="Body"/>
              <w:numPr>
                <w:ilvl w:val="0"/>
                <w:numId w:val="5"/>
              </w:numPr>
              <w:jc w:val="both"/>
              <w:rPr>
                <w:rFonts w:ascii="Poppins" w:hAnsi="Poppins" w:cs="Poppins"/>
                <w:sz w:val="20"/>
                <w:szCs w:val="20"/>
              </w:rPr>
            </w:pPr>
            <w:r w:rsidRPr="00F174A5">
              <w:rPr>
                <w:rFonts w:ascii="Poppins" w:hAnsi="Poppins" w:cs="Poppins"/>
                <w:sz w:val="20"/>
                <w:szCs w:val="20"/>
              </w:rPr>
              <w:t xml:space="preserve">Payroll records </w:t>
            </w:r>
          </w:p>
          <w:p w14:paraId="5977670B" w14:textId="77777777" w:rsidR="003708F5" w:rsidRDefault="00F349BD" w:rsidP="00F349BD">
            <w:pPr>
              <w:pStyle w:val="Body"/>
              <w:numPr>
                <w:ilvl w:val="0"/>
                <w:numId w:val="5"/>
              </w:numPr>
              <w:jc w:val="both"/>
              <w:rPr>
                <w:rFonts w:ascii="Poppins" w:hAnsi="Poppins" w:cs="Poppins"/>
                <w:sz w:val="20"/>
                <w:szCs w:val="20"/>
              </w:rPr>
            </w:pPr>
            <w:r w:rsidRPr="00F174A5">
              <w:rPr>
                <w:rFonts w:ascii="Poppins" w:hAnsi="Poppins" w:cs="Poppins"/>
                <w:sz w:val="20"/>
                <w:szCs w:val="20"/>
              </w:rPr>
              <w:t>Tax status</w:t>
            </w:r>
          </w:p>
          <w:p w14:paraId="5B1C0A71" w14:textId="369DA95F" w:rsidR="00F349BD" w:rsidRPr="003708F5" w:rsidRDefault="00F349BD" w:rsidP="009404DF">
            <w:pPr>
              <w:pStyle w:val="Body"/>
              <w:numPr>
                <w:ilvl w:val="0"/>
                <w:numId w:val="5"/>
              </w:numPr>
              <w:jc w:val="both"/>
              <w:rPr>
                <w:rFonts w:ascii="Poppins" w:hAnsi="Poppins" w:cs="Poppins"/>
                <w:sz w:val="20"/>
                <w:szCs w:val="20"/>
              </w:rPr>
            </w:pPr>
            <w:r w:rsidRPr="003708F5">
              <w:rPr>
                <w:rFonts w:ascii="Poppins" w:hAnsi="Poppins" w:cs="Poppins"/>
                <w:sz w:val="20"/>
                <w:szCs w:val="20"/>
              </w:rPr>
              <w:t>Salary/compensation history</w:t>
            </w:r>
          </w:p>
        </w:tc>
        <w:tc>
          <w:tcPr>
            <w:tcW w:w="0" w:type="auto"/>
          </w:tcPr>
          <w:p w14:paraId="4475812A" w14:textId="77777777" w:rsidR="00F349BD" w:rsidRPr="00F174A5" w:rsidRDefault="00F349BD" w:rsidP="00F349BD">
            <w:pPr>
              <w:pStyle w:val="Body"/>
              <w:numPr>
                <w:ilvl w:val="0"/>
                <w:numId w:val="5"/>
              </w:numPr>
              <w:jc w:val="both"/>
              <w:rPr>
                <w:rFonts w:ascii="Poppins" w:hAnsi="Poppins" w:cs="Poppins"/>
                <w:sz w:val="20"/>
                <w:szCs w:val="20"/>
              </w:rPr>
            </w:pPr>
            <w:r w:rsidRPr="00F174A5">
              <w:rPr>
                <w:rFonts w:ascii="Poppins" w:hAnsi="Poppins" w:cs="Poppins"/>
                <w:sz w:val="20"/>
                <w:szCs w:val="20"/>
              </w:rPr>
              <w:t>Directly from you</w:t>
            </w:r>
          </w:p>
          <w:p w14:paraId="5DC96F89" w14:textId="77777777" w:rsidR="00F349BD" w:rsidRPr="00F174A5" w:rsidRDefault="00F349BD" w:rsidP="009404DF">
            <w:pPr>
              <w:pStyle w:val="Body"/>
              <w:ind w:left="720"/>
              <w:jc w:val="both"/>
              <w:rPr>
                <w:rFonts w:ascii="Poppins" w:hAnsi="Poppins" w:cs="Poppins"/>
                <w:sz w:val="20"/>
                <w:szCs w:val="20"/>
              </w:rPr>
            </w:pPr>
          </w:p>
        </w:tc>
      </w:tr>
      <w:tr w:rsidR="004E04AD" w:rsidRPr="002E38CF" w14:paraId="366A5262" w14:textId="77777777" w:rsidTr="006054FA">
        <w:tc>
          <w:tcPr>
            <w:tcW w:w="0" w:type="auto"/>
          </w:tcPr>
          <w:p w14:paraId="6C7A23B6" w14:textId="66748457" w:rsidR="00EC451F" w:rsidRPr="00F174A5" w:rsidRDefault="00EC451F" w:rsidP="00EC451F">
            <w:pPr>
              <w:pStyle w:val="Body"/>
              <w:rPr>
                <w:rFonts w:ascii="Poppins" w:hAnsi="Poppins" w:cs="Poppins"/>
                <w:sz w:val="20"/>
                <w:szCs w:val="20"/>
              </w:rPr>
            </w:pPr>
            <w:r w:rsidRPr="00F174A5">
              <w:rPr>
                <w:rFonts w:ascii="Poppins" w:hAnsi="Poppins" w:cs="Poppins"/>
                <w:sz w:val="20"/>
                <w:szCs w:val="20"/>
              </w:rPr>
              <w:t xml:space="preserve">Third Party Data </w:t>
            </w:r>
          </w:p>
        </w:tc>
        <w:tc>
          <w:tcPr>
            <w:tcW w:w="0" w:type="auto"/>
          </w:tcPr>
          <w:p w14:paraId="1F05E6F5" w14:textId="77777777" w:rsidR="00EC451F" w:rsidRPr="00F174A5" w:rsidRDefault="00EC451F" w:rsidP="00EC451F">
            <w:pPr>
              <w:pStyle w:val="Body"/>
              <w:jc w:val="both"/>
              <w:rPr>
                <w:rFonts w:ascii="Poppins" w:hAnsi="Poppins" w:cs="Poppins"/>
                <w:sz w:val="20"/>
                <w:szCs w:val="20"/>
              </w:rPr>
            </w:pPr>
            <w:r w:rsidRPr="00F174A5">
              <w:rPr>
                <w:rFonts w:ascii="Poppins" w:hAnsi="Poppins" w:cs="Poppins"/>
                <w:sz w:val="20"/>
                <w:szCs w:val="20"/>
              </w:rPr>
              <w:t xml:space="preserve">Details of next of kin, beneficiaries, dependents and/or emergency contact, including: </w:t>
            </w:r>
          </w:p>
          <w:p w14:paraId="407A0751" w14:textId="77777777" w:rsidR="00EC451F" w:rsidRPr="00F174A5" w:rsidRDefault="00EC451F" w:rsidP="00EC451F">
            <w:pPr>
              <w:pStyle w:val="Body"/>
              <w:numPr>
                <w:ilvl w:val="0"/>
                <w:numId w:val="6"/>
              </w:numPr>
              <w:jc w:val="both"/>
              <w:rPr>
                <w:rFonts w:ascii="Poppins" w:hAnsi="Poppins" w:cs="Poppins"/>
                <w:sz w:val="20"/>
                <w:szCs w:val="20"/>
              </w:rPr>
            </w:pPr>
            <w:r w:rsidRPr="00F174A5">
              <w:rPr>
                <w:rFonts w:ascii="Poppins" w:hAnsi="Poppins" w:cs="Poppins"/>
                <w:sz w:val="20"/>
                <w:szCs w:val="20"/>
              </w:rPr>
              <w:lastRenderedPageBreak/>
              <w:t xml:space="preserve">Name </w:t>
            </w:r>
          </w:p>
          <w:p w14:paraId="26949611" w14:textId="77777777" w:rsidR="0071273F" w:rsidRDefault="00EC451F" w:rsidP="00EC451F">
            <w:pPr>
              <w:pStyle w:val="Body"/>
              <w:numPr>
                <w:ilvl w:val="0"/>
                <w:numId w:val="6"/>
              </w:numPr>
              <w:jc w:val="both"/>
              <w:rPr>
                <w:rFonts w:ascii="Poppins" w:hAnsi="Poppins" w:cs="Poppins"/>
                <w:sz w:val="20"/>
                <w:szCs w:val="20"/>
              </w:rPr>
            </w:pPr>
            <w:r w:rsidRPr="00F174A5">
              <w:rPr>
                <w:rFonts w:ascii="Poppins" w:hAnsi="Poppins" w:cs="Poppins"/>
                <w:sz w:val="20"/>
                <w:szCs w:val="20"/>
              </w:rPr>
              <w:t xml:space="preserve">Relationship to you </w:t>
            </w:r>
          </w:p>
          <w:p w14:paraId="24B8F24F" w14:textId="3179BEAC" w:rsidR="00EC451F" w:rsidRPr="0071273F" w:rsidRDefault="00EC451F" w:rsidP="009404DF">
            <w:pPr>
              <w:pStyle w:val="Body"/>
              <w:numPr>
                <w:ilvl w:val="0"/>
                <w:numId w:val="6"/>
              </w:numPr>
              <w:jc w:val="both"/>
              <w:rPr>
                <w:rFonts w:ascii="Poppins" w:hAnsi="Poppins" w:cs="Poppins"/>
                <w:sz w:val="20"/>
                <w:szCs w:val="20"/>
              </w:rPr>
            </w:pPr>
            <w:r w:rsidRPr="0071273F">
              <w:rPr>
                <w:rFonts w:ascii="Poppins" w:hAnsi="Poppins" w:cs="Poppins"/>
                <w:sz w:val="20"/>
                <w:szCs w:val="20"/>
              </w:rPr>
              <w:t xml:space="preserve">Personal contact number </w:t>
            </w:r>
          </w:p>
        </w:tc>
        <w:tc>
          <w:tcPr>
            <w:tcW w:w="0" w:type="auto"/>
          </w:tcPr>
          <w:p w14:paraId="01163628" w14:textId="77777777" w:rsidR="00EC451F" w:rsidRPr="00F174A5" w:rsidRDefault="00EC451F" w:rsidP="00EC451F">
            <w:pPr>
              <w:pStyle w:val="Body"/>
              <w:numPr>
                <w:ilvl w:val="0"/>
                <w:numId w:val="6"/>
              </w:numPr>
              <w:jc w:val="both"/>
              <w:rPr>
                <w:rFonts w:ascii="Poppins" w:hAnsi="Poppins" w:cs="Poppins"/>
                <w:sz w:val="20"/>
                <w:szCs w:val="20"/>
              </w:rPr>
            </w:pPr>
            <w:r w:rsidRPr="00F174A5">
              <w:rPr>
                <w:rFonts w:ascii="Poppins" w:hAnsi="Poppins" w:cs="Poppins"/>
                <w:sz w:val="20"/>
                <w:szCs w:val="20"/>
              </w:rPr>
              <w:lastRenderedPageBreak/>
              <w:t>Directly from you</w:t>
            </w:r>
          </w:p>
          <w:p w14:paraId="66347778" w14:textId="77777777" w:rsidR="00EC451F" w:rsidRPr="00F174A5" w:rsidRDefault="00EC451F" w:rsidP="009404DF">
            <w:pPr>
              <w:pStyle w:val="Body"/>
              <w:ind w:left="720"/>
              <w:jc w:val="both"/>
              <w:rPr>
                <w:rFonts w:ascii="Poppins" w:hAnsi="Poppins" w:cs="Poppins"/>
                <w:sz w:val="20"/>
                <w:szCs w:val="20"/>
              </w:rPr>
            </w:pPr>
          </w:p>
        </w:tc>
      </w:tr>
    </w:tbl>
    <w:p w14:paraId="1F2B2BBA" w14:textId="03A1371C" w:rsidR="006722E5" w:rsidRPr="006722E5" w:rsidRDefault="771A082F"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722E5">
        <w:rPr>
          <w:rFonts w:ascii="Poppins" w:eastAsia="Times New Roman" w:hAnsi="Poppins" w:cs="Poppins"/>
          <w:b/>
          <w:bCs/>
          <w:color w:val="212529"/>
          <w:kern w:val="0"/>
          <w:sz w:val="24"/>
          <w:szCs w:val="24"/>
          <w:lang w:eastAsia="en-GB"/>
          <w14:ligatures w14:val="none"/>
        </w:rPr>
        <w:t>How</w:t>
      </w:r>
      <w:r w:rsidR="11662D98" w:rsidRPr="006722E5">
        <w:rPr>
          <w:rFonts w:ascii="Poppins" w:eastAsia="Times New Roman" w:hAnsi="Poppins" w:cs="Poppins"/>
          <w:b/>
          <w:bCs/>
          <w:color w:val="212529"/>
          <w:kern w:val="0"/>
          <w:sz w:val="24"/>
          <w:szCs w:val="24"/>
          <w:lang w:eastAsia="en-GB"/>
          <w14:ligatures w14:val="none"/>
        </w:rPr>
        <w:t xml:space="preserve"> Costain</w:t>
      </w:r>
      <w:r>
        <w:rPr>
          <w:rFonts w:ascii="Poppins" w:eastAsia="Times New Roman" w:hAnsi="Poppins" w:cs="Poppins"/>
          <w:b/>
          <w:bCs/>
          <w:color w:val="212529"/>
          <w:kern w:val="0"/>
          <w:sz w:val="24"/>
          <w:szCs w:val="24"/>
          <w:lang w:eastAsia="en-GB"/>
          <w14:ligatures w14:val="none"/>
        </w:rPr>
        <w:t xml:space="preserve"> </w:t>
      </w:r>
      <w:r w:rsidR="4282D550">
        <w:rPr>
          <w:rFonts w:ascii="Poppins" w:eastAsia="Times New Roman" w:hAnsi="Poppins" w:cs="Poppins"/>
          <w:b/>
          <w:bCs/>
          <w:color w:val="212529"/>
          <w:kern w:val="0"/>
          <w:sz w:val="24"/>
          <w:szCs w:val="24"/>
          <w:lang w:eastAsia="en-GB"/>
          <w14:ligatures w14:val="none"/>
        </w:rPr>
        <w:t xml:space="preserve">will </w:t>
      </w:r>
      <w:r w:rsidRPr="006722E5">
        <w:rPr>
          <w:rFonts w:ascii="Poppins" w:eastAsia="Times New Roman" w:hAnsi="Poppins" w:cs="Poppins"/>
          <w:b/>
          <w:bCs/>
          <w:color w:val="212529"/>
          <w:kern w:val="0"/>
          <w:sz w:val="24"/>
          <w:szCs w:val="24"/>
          <w:lang w:eastAsia="en-GB"/>
          <w14:ligatures w14:val="none"/>
        </w:rPr>
        <w:t xml:space="preserve">use </w:t>
      </w:r>
      <w:r w:rsidR="4282D550">
        <w:rPr>
          <w:rFonts w:ascii="Poppins" w:eastAsia="Times New Roman" w:hAnsi="Poppins" w:cs="Poppins"/>
          <w:b/>
          <w:bCs/>
          <w:color w:val="212529"/>
          <w:kern w:val="0"/>
          <w:sz w:val="24"/>
          <w:szCs w:val="24"/>
          <w:lang w:eastAsia="en-GB"/>
          <w14:ligatures w14:val="none"/>
        </w:rPr>
        <w:t>your personal data</w:t>
      </w:r>
      <w:r w:rsidRPr="006722E5">
        <w:rPr>
          <w:rFonts w:ascii="Poppins" w:eastAsia="Times New Roman" w:hAnsi="Poppins" w:cs="Poppins"/>
          <w:b/>
          <w:bCs/>
          <w:color w:val="212529"/>
          <w:kern w:val="0"/>
          <w:sz w:val="24"/>
          <w:szCs w:val="24"/>
          <w:lang w:eastAsia="en-GB"/>
          <w14:ligatures w14:val="none"/>
        </w:rPr>
        <w:t>?</w:t>
      </w:r>
    </w:p>
    <w:p w14:paraId="066534DF" w14:textId="4D7B9689" w:rsidR="00D06D71" w:rsidRPr="009404DF" w:rsidRDefault="00D06D71" w:rsidP="009404DF">
      <w:pPr>
        <w:jc w:val="both"/>
        <w:rPr>
          <w:rFonts w:ascii="Poppins" w:hAnsi="Poppins" w:cs="Poppins"/>
          <w:sz w:val="24"/>
          <w:szCs w:val="24"/>
        </w:rPr>
      </w:pPr>
      <w:r w:rsidRPr="009404DF">
        <w:rPr>
          <w:rFonts w:ascii="Poppins" w:hAnsi="Poppins" w:cs="Poppins"/>
          <w:sz w:val="24"/>
          <w:szCs w:val="24"/>
        </w:rPr>
        <w:t>We may process your personal data</w:t>
      </w:r>
      <w:r w:rsidR="00626D08">
        <w:rPr>
          <w:rFonts w:ascii="Poppins" w:hAnsi="Poppins" w:cs="Poppins"/>
          <w:sz w:val="24"/>
          <w:szCs w:val="24"/>
        </w:rPr>
        <w:t xml:space="preserve"> </w:t>
      </w:r>
      <w:r w:rsidRPr="009404DF">
        <w:rPr>
          <w:rFonts w:ascii="Poppins" w:hAnsi="Poppins" w:cs="Poppins"/>
          <w:sz w:val="24"/>
          <w:szCs w:val="24"/>
        </w:rPr>
        <w:t xml:space="preserve">for the purposes set out in the table below, relying on the legal bases identified. </w:t>
      </w:r>
    </w:p>
    <w:p w14:paraId="73AA0B40" w14:textId="2E834D8A" w:rsidR="00D06D71" w:rsidRPr="009404DF" w:rsidRDefault="00D06D71" w:rsidP="009404DF">
      <w:pPr>
        <w:jc w:val="both"/>
        <w:rPr>
          <w:rFonts w:ascii="Poppins" w:hAnsi="Poppins" w:cs="Poppins"/>
          <w:sz w:val="24"/>
          <w:szCs w:val="24"/>
        </w:rPr>
      </w:pPr>
      <w:r w:rsidRPr="009404DF">
        <w:rPr>
          <w:rFonts w:ascii="Poppins" w:hAnsi="Poppins" w:cs="Poppins"/>
          <w:sz w:val="24"/>
          <w:szCs w:val="24"/>
        </w:rPr>
        <w:t>We will only process special categor</w:t>
      </w:r>
      <w:r w:rsidR="00626D08">
        <w:rPr>
          <w:rFonts w:ascii="Poppins" w:hAnsi="Poppins" w:cs="Poppins"/>
          <w:sz w:val="24"/>
          <w:szCs w:val="24"/>
        </w:rPr>
        <w:t>ies of your</w:t>
      </w:r>
      <w:r w:rsidRPr="009404DF">
        <w:rPr>
          <w:rFonts w:ascii="Poppins" w:hAnsi="Poppins" w:cs="Poppins"/>
          <w:sz w:val="24"/>
          <w:szCs w:val="24"/>
        </w:rPr>
        <w:t xml:space="preserve"> personal data and/or criminal conviction data: </w:t>
      </w:r>
    </w:p>
    <w:p w14:paraId="4CE5C768" w14:textId="15CA1208" w:rsidR="00D06D71" w:rsidRDefault="00D06D71" w:rsidP="00D06D71">
      <w:pPr>
        <w:pStyle w:val="ListParagraph"/>
        <w:numPr>
          <w:ilvl w:val="0"/>
          <w:numId w:val="8"/>
        </w:numPr>
        <w:jc w:val="both"/>
        <w:rPr>
          <w:rFonts w:ascii="Poppins" w:hAnsi="Poppins" w:cs="Poppins"/>
          <w:sz w:val="24"/>
          <w:szCs w:val="24"/>
        </w:rPr>
      </w:pPr>
      <w:r w:rsidRPr="009404DF">
        <w:rPr>
          <w:rFonts w:ascii="Poppins" w:hAnsi="Poppins" w:cs="Poppins"/>
          <w:sz w:val="24"/>
          <w:szCs w:val="24"/>
        </w:rPr>
        <w:t>in limited circumstances, with your explicit written consent (in which case we</w:t>
      </w:r>
      <w:r w:rsidR="001565F2">
        <w:rPr>
          <w:rFonts w:ascii="Poppins" w:hAnsi="Poppins" w:cs="Poppins"/>
          <w:sz w:val="24"/>
          <w:szCs w:val="24"/>
        </w:rPr>
        <w:t xml:space="preserve"> </w:t>
      </w:r>
      <w:r w:rsidRPr="009404DF">
        <w:rPr>
          <w:rFonts w:ascii="Poppins" w:hAnsi="Poppins" w:cs="Poppins"/>
          <w:sz w:val="24"/>
          <w:szCs w:val="24"/>
        </w:rPr>
        <w:t>will provide details of the information that we would like and the reason we need it, so that you can carefully consider whether you wish to consent</w:t>
      </w:r>
      <w:proofErr w:type="gramStart"/>
      <w:r w:rsidRPr="009404DF">
        <w:rPr>
          <w:rFonts w:ascii="Poppins" w:hAnsi="Poppins" w:cs="Poppins"/>
          <w:sz w:val="24"/>
          <w:szCs w:val="24"/>
        </w:rPr>
        <w:t>)</w:t>
      </w:r>
      <w:r w:rsidR="00542B6A">
        <w:rPr>
          <w:rFonts w:ascii="Poppins" w:hAnsi="Poppins" w:cs="Poppins"/>
          <w:sz w:val="24"/>
          <w:szCs w:val="24"/>
        </w:rPr>
        <w:t>;</w:t>
      </w:r>
      <w:proofErr w:type="gramEnd"/>
    </w:p>
    <w:p w14:paraId="27CF0CF8" w14:textId="591116A8" w:rsidR="00D06D71" w:rsidRDefault="00D06D71" w:rsidP="00D06D71">
      <w:pPr>
        <w:pStyle w:val="ListParagraph"/>
        <w:numPr>
          <w:ilvl w:val="0"/>
          <w:numId w:val="8"/>
        </w:numPr>
        <w:jc w:val="both"/>
        <w:rPr>
          <w:rFonts w:ascii="Poppins" w:hAnsi="Poppins" w:cs="Poppins"/>
          <w:sz w:val="24"/>
          <w:szCs w:val="24"/>
        </w:rPr>
      </w:pPr>
      <w:r w:rsidRPr="009404DF">
        <w:rPr>
          <w:rFonts w:ascii="Poppins" w:hAnsi="Poppins" w:cs="Poppins"/>
          <w:sz w:val="24"/>
          <w:szCs w:val="24"/>
        </w:rPr>
        <w:t xml:space="preserve">where we need to carry out our legal </w:t>
      </w:r>
      <w:proofErr w:type="gramStart"/>
      <w:r w:rsidRPr="009404DF">
        <w:rPr>
          <w:rFonts w:ascii="Poppins" w:hAnsi="Poppins" w:cs="Poppins"/>
          <w:sz w:val="24"/>
          <w:szCs w:val="24"/>
        </w:rPr>
        <w:t>obligations</w:t>
      </w:r>
      <w:r w:rsidR="00542B6A">
        <w:rPr>
          <w:rFonts w:ascii="Poppins" w:hAnsi="Poppins" w:cs="Poppins"/>
          <w:sz w:val="24"/>
          <w:szCs w:val="24"/>
        </w:rPr>
        <w:t>;</w:t>
      </w:r>
      <w:proofErr w:type="gramEnd"/>
    </w:p>
    <w:p w14:paraId="3E79A69B" w14:textId="02DE7553" w:rsidR="00D06D71" w:rsidRDefault="00D06D71" w:rsidP="00D06D71">
      <w:pPr>
        <w:pStyle w:val="ListParagraph"/>
        <w:numPr>
          <w:ilvl w:val="0"/>
          <w:numId w:val="8"/>
        </w:numPr>
        <w:jc w:val="both"/>
        <w:rPr>
          <w:rFonts w:ascii="Poppins" w:hAnsi="Poppins" w:cs="Poppins"/>
          <w:sz w:val="24"/>
          <w:szCs w:val="24"/>
        </w:rPr>
      </w:pPr>
      <w:r w:rsidRPr="009404DF">
        <w:rPr>
          <w:rFonts w:ascii="Poppins" w:hAnsi="Poppins" w:cs="Poppins"/>
          <w:sz w:val="24"/>
          <w:szCs w:val="24"/>
        </w:rPr>
        <w:t xml:space="preserve">where it is needed in the public interest, such as for equal opportunities </w:t>
      </w:r>
      <w:proofErr w:type="gramStart"/>
      <w:r w:rsidRPr="009404DF">
        <w:rPr>
          <w:rFonts w:ascii="Poppins" w:hAnsi="Poppins" w:cs="Poppins"/>
          <w:sz w:val="24"/>
          <w:szCs w:val="24"/>
        </w:rPr>
        <w:t>monitoring</w:t>
      </w:r>
      <w:r w:rsidR="00542B6A">
        <w:rPr>
          <w:rFonts w:ascii="Poppins" w:hAnsi="Poppins" w:cs="Poppins"/>
          <w:sz w:val="24"/>
          <w:szCs w:val="24"/>
        </w:rPr>
        <w:t>;</w:t>
      </w:r>
      <w:proofErr w:type="gramEnd"/>
      <w:r w:rsidR="00DB579E">
        <w:rPr>
          <w:rFonts w:ascii="Poppins" w:hAnsi="Poppins" w:cs="Poppins"/>
          <w:sz w:val="24"/>
          <w:szCs w:val="24"/>
        </w:rPr>
        <w:t xml:space="preserve"> </w:t>
      </w:r>
    </w:p>
    <w:p w14:paraId="63B71ED9" w14:textId="66FA2FA3" w:rsidR="00D06D71" w:rsidRDefault="00D06D71" w:rsidP="00D06D71">
      <w:pPr>
        <w:pStyle w:val="ListParagraph"/>
        <w:numPr>
          <w:ilvl w:val="0"/>
          <w:numId w:val="8"/>
        </w:numPr>
        <w:jc w:val="both"/>
        <w:rPr>
          <w:rFonts w:ascii="Poppins" w:hAnsi="Poppins" w:cs="Poppins"/>
          <w:sz w:val="24"/>
          <w:szCs w:val="24"/>
        </w:rPr>
      </w:pPr>
      <w:r w:rsidRPr="009404DF">
        <w:rPr>
          <w:rFonts w:ascii="Poppins" w:hAnsi="Poppins" w:cs="Poppins"/>
          <w:sz w:val="24"/>
          <w:szCs w:val="24"/>
        </w:rPr>
        <w:t xml:space="preserve">less commonly, we may process this type of information where it is needed in relation to legal claims or where it is needed to protect your interests (or someone else’s interests) and you </w:t>
      </w:r>
      <w:proofErr w:type="gramStart"/>
      <w:r w:rsidRPr="009404DF">
        <w:rPr>
          <w:rFonts w:ascii="Poppins" w:hAnsi="Poppins" w:cs="Poppins"/>
          <w:sz w:val="24"/>
          <w:szCs w:val="24"/>
        </w:rPr>
        <w:t>are not capable of giving</w:t>
      </w:r>
      <w:proofErr w:type="gramEnd"/>
      <w:r w:rsidRPr="009404DF">
        <w:rPr>
          <w:rFonts w:ascii="Poppins" w:hAnsi="Poppins" w:cs="Poppins"/>
          <w:sz w:val="24"/>
          <w:szCs w:val="24"/>
        </w:rPr>
        <w:t xml:space="preserve"> your consent, or where you have already made the information public</w:t>
      </w:r>
      <w:r w:rsidR="00F246CD">
        <w:rPr>
          <w:rFonts w:ascii="Poppins" w:hAnsi="Poppins" w:cs="Poppins"/>
          <w:sz w:val="24"/>
          <w:szCs w:val="24"/>
        </w:rPr>
        <w:t xml:space="preserve">; and </w:t>
      </w:r>
    </w:p>
    <w:p w14:paraId="02BEF5B1" w14:textId="51DD6EB5" w:rsidR="00F246CD" w:rsidRDefault="165625D9" w:rsidP="00D06D71">
      <w:pPr>
        <w:pStyle w:val="ListParagraph"/>
        <w:numPr>
          <w:ilvl w:val="0"/>
          <w:numId w:val="8"/>
        </w:numPr>
        <w:jc w:val="both"/>
        <w:rPr>
          <w:rFonts w:ascii="Poppins" w:hAnsi="Poppins" w:cs="Poppins"/>
          <w:sz w:val="24"/>
          <w:szCs w:val="24"/>
        </w:rPr>
      </w:pPr>
      <w:r w:rsidRPr="05A692DB">
        <w:rPr>
          <w:rFonts w:ascii="Poppins" w:hAnsi="Poppins" w:cs="Poppins"/>
          <w:sz w:val="24"/>
          <w:szCs w:val="24"/>
        </w:rPr>
        <w:t>where we process special categories of your personal data</w:t>
      </w:r>
      <w:r w:rsidR="00A25D69">
        <w:rPr>
          <w:rFonts w:ascii="Poppins" w:hAnsi="Poppins" w:cs="Poppins"/>
          <w:sz w:val="24"/>
          <w:szCs w:val="24"/>
        </w:rPr>
        <w:t>, including Diversity Data,</w:t>
      </w:r>
      <w:r w:rsidRPr="05A692DB">
        <w:rPr>
          <w:rFonts w:ascii="Poppins" w:hAnsi="Poppins" w:cs="Poppins"/>
          <w:sz w:val="24"/>
          <w:szCs w:val="24"/>
        </w:rPr>
        <w:t xml:space="preserve"> we will restrict access to such data </w:t>
      </w:r>
      <w:r w:rsidR="44889C4D" w:rsidRPr="05A692DB">
        <w:rPr>
          <w:rFonts w:ascii="Poppins" w:hAnsi="Poppins" w:cs="Poppins"/>
          <w:sz w:val="24"/>
          <w:szCs w:val="24"/>
        </w:rPr>
        <w:t xml:space="preserve">to only those employees with a strict need to know, and we will anonymise such data where possible. </w:t>
      </w:r>
    </w:p>
    <w:p w14:paraId="30BA41B5" w14:textId="77777777" w:rsidR="00D06D71" w:rsidRPr="009404DF" w:rsidRDefault="00D06D71" w:rsidP="009404DF">
      <w:pPr>
        <w:jc w:val="both"/>
        <w:rPr>
          <w:rFonts w:ascii="Poppins" w:hAnsi="Poppins" w:cs="Poppins"/>
          <w:sz w:val="24"/>
          <w:szCs w:val="24"/>
        </w:rPr>
      </w:pPr>
      <w:r w:rsidRPr="009404DF">
        <w:rPr>
          <w:rFonts w:ascii="Poppins" w:hAnsi="Poppins" w:cs="Poppins"/>
          <w:sz w:val="24"/>
          <w:szCs w:val="24"/>
        </w:rPr>
        <w:t xml:space="preserve">Where we rely on “legitimate interest” as a lawful basis below, we have carried out a balancing test to ensure your interests and fundamental rights are not overridden. </w:t>
      </w:r>
    </w:p>
    <w:p w14:paraId="623CADE7" w14:textId="23FF8CA7" w:rsidR="00D06D71" w:rsidRPr="00D75B93" w:rsidRDefault="00D06D71" w:rsidP="00D75B93">
      <w:pPr>
        <w:jc w:val="both"/>
        <w:rPr>
          <w:rFonts w:ascii="Poppins" w:hAnsi="Poppins" w:cs="Poppins"/>
          <w:sz w:val="24"/>
          <w:szCs w:val="24"/>
        </w:rPr>
      </w:pPr>
      <w:r w:rsidRPr="009404DF">
        <w:rPr>
          <w:rFonts w:ascii="Poppins" w:hAnsi="Poppins" w:cs="Poppins"/>
          <w:sz w:val="24"/>
          <w:szCs w:val="24"/>
        </w:rPr>
        <w:t xml:space="preserve">We will only use your personal data for the purpose for which it is collected, unless we reasonably consider that we need to use it for another reason and that reason is compatible with the original purpose. If we need to use your </w:t>
      </w:r>
      <w:r w:rsidRPr="009404DF">
        <w:rPr>
          <w:rFonts w:ascii="Poppins" w:hAnsi="Poppins" w:cs="Poppins"/>
          <w:sz w:val="24"/>
          <w:szCs w:val="24"/>
        </w:rPr>
        <w:lastRenderedPageBreak/>
        <w:t xml:space="preserve">personal data for a different, unrelated purpose, we will notify you and explain the lawful basis which allows us to do so. </w:t>
      </w:r>
    </w:p>
    <w:p w14:paraId="5532977E" w14:textId="15301EB2" w:rsidR="00D06D71" w:rsidRPr="00D06D71" w:rsidRDefault="00D06D71" w:rsidP="00A6610D">
      <w:pPr>
        <w:shd w:val="clear" w:color="auto" w:fill="FFFFFF"/>
        <w:spacing w:before="100" w:beforeAutospacing="1" w:after="100" w:afterAutospacing="1" w:line="240" w:lineRule="auto"/>
        <w:rPr>
          <w:rFonts w:ascii="Poppins" w:eastAsia="Times New Roman" w:hAnsi="Poppins" w:cs="Poppins"/>
          <w:b/>
          <w:bCs/>
          <w:color w:val="212529"/>
          <w:kern w:val="0"/>
          <w:sz w:val="24"/>
          <w:szCs w:val="24"/>
          <w:lang w:eastAsia="en-GB"/>
          <w14:ligatures w14:val="none"/>
        </w:rPr>
      </w:pPr>
      <w:r w:rsidRPr="009404DF">
        <w:rPr>
          <w:rFonts w:ascii="Poppins" w:hAnsi="Poppins" w:cs="Poppins"/>
          <w:sz w:val="24"/>
          <w:szCs w:val="24"/>
        </w:rPr>
        <w:t>If you have any questions about how we use your personal data and/or the legal basis relied on, please contact us using the details set out at</w:t>
      </w:r>
      <w:r w:rsidR="00010CE1">
        <w:rPr>
          <w:rFonts w:ascii="Poppins" w:hAnsi="Poppins" w:cs="Poppins"/>
          <w:sz w:val="24"/>
          <w:szCs w:val="24"/>
        </w:rPr>
        <w:t xml:space="preserve"> </w:t>
      </w:r>
      <w:r w:rsidR="003169D6">
        <w:rPr>
          <w:rFonts w:ascii="Poppins" w:hAnsi="Poppins" w:cs="Poppins"/>
          <w:sz w:val="24"/>
          <w:szCs w:val="24"/>
        </w:rPr>
        <w:t xml:space="preserve">the start of this privacy </w:t>
      </w:r>
      <w:r w:rsidR="009C5627">
        <w:rPr>
          <w:rFonts w:ascii="Poppins" w:hAnsi="Poppins" w:cs="Poppins"/>
          <w:sz w:val="24"/>
          <w:szCs w:val="24"/>
        </w:rPr>
        <w:t>policy</w:t>
      </w:r>
      <w:r w:rsidRPr="009404DF">
        <w:rPr>
          <w:rFonts w:ascii="Poppins" w:hAnsi="Poppins" w:cs="Poppins"/>
          <w:sz w:val="24"/>
          <w:szCs w:val="24"/>
        </w:rPr>
        <w:t>. Note that where we rely on consent to process your personal data (including special categor</w:t>
      </w:r>
      <w:r w:rsidR="00010CE1">
        <w:rPr>
          <w:rFonts w:ascii="Poppins" w:hAnsi="Poppins" w:cs="Poppins"/>
          <w:sz w:val="24"/>
          <w:szCs w:val="24"/>
        </w:rPr>
        <w:t>ies of</w:t>
      </w:r>
      <w:r w:rsidRPr="009404DF">
        <w:rPr>
          <w:rFonts w:ascii="Poppins" w:hAnsi="Poppins" w:cs="Poppins"/>
          <w:sz w:val="24"/>
          <w:szCs w:val="24"/>
        </w:rPr>
        <w:t xml:space="preserve"> personal data) you may withdraw your consent at any time using the contact details set out at </w:t>
      </w:r>
      <w:r w:rsidR="003169D6">
        <w:rPr>
          <w:rFonts w:ascii="Poppins" w:hAnsi="Poppins" w:cs="Poppins"/>
          <w:sz w:val="24"/>
          <w:szCs w:val="24"/>
        </w:rPr>
        <w:t xml:space="preserve">the start of this privacy </w:t>
      </w:r>
      <w:r w:rsidR="009C5627">
        <w:rPr>
          <w:rFonts w:ascii="Poppins" w:hAnsi="Poppins" w:cs="Poppins"/>
          <w:sz w:val="24"/>
          <w:szCs w:val="24"/>
        </w:rPr>
        <w:t>policy</w:t>
      </w:r>
      <w:r w:rsidRPr="009404DF">
        <w:rPr>
          <w:rFonts w:ascii="Poppins" w:hAnsi="Poppins" w:cs="Poppins"/>
          <w:sz w:val="24"/>
          <w:szCs w:val="24"/>
        </w:rPr>
        <w:t>.</w:t>
      </w:r>
    </w:p>
    <w:tbl>
      <w:tblPr>
        <w:tblStyle w:val="TableGrid"/>
        <w:tblW w:w="0" w:type="auto"/>
        <w:tblLook w:val="04A0" w:firstRow="1" w:lastRow="0" w:firstColumn="1" w:lastColumn="0" w:noHBand="0" w:noVBand="1"/>
      </w:tblPr>
      <w:tblGrid>
        <w:gridCol w:w="1860"/>
        <w:gridCol w:w="2280"/>
        <w:gridCol w:w="4876"/>
      </w:tblGrid>
      <w:tr w:rsidR="00B17B7B" w:rsidRPr="00EC461D" w14:paraId="1B185B0D" w14:textId="77777777" w:rsidTr="3C9A9099">
        <w:tc>
          <w:tcPr>
            <w:tcW w:w="0" w:type="auto"/>
          </w:tcPr>
          <w:p w14:paraId="28F8F277" w14:textId="77777777" w:rsidR="00FD1912" w:rsidRPr="009404DF" w:rsidRDefault="71FA818F" w:rsidP="006054FA">
            <w:pPr>
              <w:pStyle w:val="Level2"/>
              <w:jc w:val="both"/>
              <w:rPr>
                <w:rFonts w:ascii="Poppins" w:hAnsi="Poppins" w:cs="Poppins"/>
                <w:b/>
                <w:bCs/>
                <w:sz w:val="20"/>
                <w:szCs w:val="20"/>
              </w:rPr>
            </w:pPr>
            <w:r w:rsidRPr="3C9A9099">
              <w:rPr>
                <w:rFonts w:ascii="Poppins" w:hAnsi="Poppins" w:cs="Poppins"/>
                <w:b/>
                <w:bCs/>
                <w:sz w:val="20"/>
                <w:szCs w:val="20"/>
              </w:rPr>
              <w:t>Purpose</w:t>
            </w:r>
          </w:p>
        </w:tc>
        <w:tc>
          <w:tcPr>
            <w:tcW w:w="0" w:type="auto"/>
          </w:tcPr>
          <w:p w14:paraId="717A8F8D" w14:textId="179C57CE" w:rsidR="00FD1912" w:rsidRPr="009404DF" w:rsidRDefault="00FD1912" w:rsidP="006054FA">
            <w:pPr>
              <w:pStyle w:val="Level2"/>
              <w:jc w:val="both"/>
              <w:rPr>
                <w:rFonts w:ascii="Poppins" w:hAnsi="Poppins" w:cs="Poppins"/>
                <w:b/>
                <w:bCs/>
                <w:sz w:val="20"/>
                <w:szCs w:val="20"/>
              </w:rPr>
            </w:pPr>
            <w:r w:rsidRPr="009404DF">
              <w:rPr>
                <w:rFonts w:ascii="Poppins" w:hAnsi="Poppins" w:cs="Poppins"/>
                <w:b/>
                <w:bCs/>
                <w:sz w:val="20"/>
                <w:szCs w:val="20"/>
              </w:rPr>
              <w:t xml:space="preserve">Categories of </w:t>
            </w:r>
            <w:r w:rsidR="00417A78">
              <w:rPr>
                <w:rFonts w:ascii="Poppins" w:hAnsi="Poppins" w:cs="Poppins"/>
                <w:b/>
                <w:bCs/>
                <w:sz w:val="20"/>
                <w:szCs w:val="20"/>
              </w:rPr>
              <w:t xml:space="preserve">personal </w:t>
            </w:r>
            <w:r w:rsidRPr="009404DF">
              <w:rPr>
                <w:rFonts w:ascii="Poppins" w:hAnsi="Poppins" w:cs="Poppins"/>
                <w:b/>
                <w:bCs/>
                <w:sz w:val="20"/>
                <w:szCs w:val="20"/>
              </w:rPr>
              <w:t xml:space="preserve">data </w:t>
            </w:r>
          </w:p>
        </w:tc>
        <w:tc>
          <w:tcPr>
            <w:tcW w:w="0" w:type="auto"/>
          </w:tcPr>
          <w:p w14:paraId="05E209A4" w14:textId="77777777" w:rsidR="00FD1912" w:rsidRPr="009404DF" w:rsidRDefault="00FD1912" w:rsidP="006054FA">
            <w:pPr>
              <w:pStyle w:val="Level2"/>
              <w:jc w:val="both"/>
              <w:rPr>
                <w:rFonts w:ascii="Poppins" w:hAnsi="Poppins" w:cs="Poppins"/>
                <w:b/>
                <w:bCs/>
                <w:sz w:val="20"/>
                <w:szCs w:val="20"/>
              </w:rPr>
            </w:pPr>
            <w:r w:rsidRPr="009404DF">
              <w:rPr>
                <w:rFonts w:ascii="Poppins" w:hAnsi="Poppins" w:cs="Poppins"/>
                <w:b/>
                <w:bCs/>
                <w:sz w:val="20"/>
                <w:szCs w:val="20"/>
              </w:rPr>
              <w:t>Lawful basis for processing</w:t>
            </w:r>
          </w:p>
        </w:tc>
      </w:tr>
      <w:tr w:rsidR="00B17B7B" w:rsidRPr="008462E9" w14:paraId="7D66A744" w14:textId="77777777" w:rsidTr="3C9A9099">
        <w:tc>
          <w:tcPr>
            <w:tcW w:w="0" w:type="auto"/>
          </w:tcPr>
          <w:p w14:paraId="34255F12" w14:textId="77777777" w:rsidR="00FD1912" w:rsidRPr="009404DF" w:rsidRDefault="00FD1912" w:rsidP="006054FA">
            <w:pPr>
              <w:pStyle w:val="Level2"/>
              <w:jc w:val="both"/>
              <w:rPr>
                <w:rFonts w:ascii="Poppins" w:hAnsi="Poppins" w:cs="Poppins"/>
                <w:sz w:val="20"/>
                <w:szCs w:val="20"/>
              </w:rPr>
            </w:pPr>
            <w:r w:rsidRPr="009404DF">
              <w:rPr>
                <w:rFonts w:ascii="Poppins" w:hAnsi="Poppins" w:cs="Poppins"/>
                <w:sz w:val="20"/>
                <w:szCs w:val="20"/>
              </w:rPr>
              <w:t xml:space="preserve">Running our recruitment process </w:t>
            </w:r>
          </w:p>
        </w:tc>
        <w:tc>
          <w:tcPr>
            <w:tcW w:w="0" w:type="auto"/>
          </w:tcPr>
          <w:p w14:paraId="18BD166D" w14:textId="77777777"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Identity Data</w:t>
            </w:r>
          </w:p>
          <w:p w14:paraId="291201C1" w14:textId="77777777"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Contact Data</w:t>
            </w:r>
          </w:p>
          <w:p w14:paraId="32DA1EC2" w14:textId="1F4B0FB4"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Interview Data</w:t>
            </w:r>
          </w:p>
          <w:p w14:paraId="483C2C1B" w14:textId="77777777" w:rsidR="00417A78"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 xml:space="preserve">Application </w:t>
            </w:r>
            <w:r w:rsidR="00417A78">
              <w:rPr>
                <w:rFonts w:ascii="Poppins" w:hAnsi="Poppins" w:cs="Poppins"/>
                <w:sz w:val="20"/>
                <w:szCs w:val="20"/>
              </w:rPr>
              <w:t>Data</w:t>
            </w:r>
          </w:p>
          <w:p w14:paraId="078CF894" w14:textId="77777777" w:rsidR="00FD1912" w:rsidRPr="009404DF" w:rsidRDefault="00FD1912" w:rsidP="006054FA">
            <w:pPr>
              <w:pStyle w:val="Level2"/>
              <w:ind w:left="720"/>
              <w:jc w:val="both"/>
              <w:rPr>
                <w:rFonts w:ascii="Poppins" w:hAnsi="Poppins" w:cs="Poppins"/>
                <w:sz w:val="20"/>
                <w:szCs w:val="20"/>
              </w:rPr>
            </w:pPr>
          </w:p>
        </w:tc>
        <w:tc>
          <w:tcPr>
            <w:tcW w:w="0" w:type="auto"/>
          </w:tcPr>
          <w:p w14:paraId="70B94806" w14:textId="77777777" w:rsidR="00FD1912" w:rsidRPr="009404DF" w:rsidRDefault="3AE4BE61" w:rsidP="006054FA">
            <w:pPr>
              <w:pStyle w:val="Level2"/>
              <w:jc w:val="both"/>
              <w:rPr>
                <w:rFonts w:ascii="Poppins" w:hAnsi="Poppins" w:cs="Poppins"/>
                <w:sz w:val="20"/>
                <w:szCs w:val="20"/>
              </w:rPr>
            </w:pPr>
            <w:r w:rsidRPr="05A692DB">
              <w:rPr>
                <w:rFonts w:ascii="Poppins" w:hAnsi="Poppins" w:cs="Poppins"/>
                <w:sz w:val="20"/>
                <w:szCs w:val="20"/>
              </w:rPr>
              <w:t>To enter into / perform a contract with you, we may process your personal data to:</w:t>
            </w:r>
          </w:p>
          <w:p w14:paraId="0F0CF9A1" w14:textId="51974D2C" w:rsidR="00FD1912" w:rsidRPr="009404DF" w:rsidRDefault="00554F98" w:rsidP="00FD1912">
            <w:pPr>
              <w:pStyle w:val="Level2"/>
              <w:numPr>
                <w:ilvl w:val="0"/>
                <w:numId w:val="9"/>
              </w:numPr>
              <w:jc w:val="both"/>
              <w:rPr>
                <w:rFonts w:ascii="Poppins" w:hAnsi="Poppins" w:cs="Poppins"/>
                <w:sz w:val="20"/>
                <w:szCs w:val="20"/>
              </w:rPr>
            </w:pPr>
            <w:r>
              <w:rPr>
                <w:rFonts w:ascii="Poppins" w:hAnsi="Poppins" w:cs="Poppins"/>
                <w:sz w:val="20"/>
                <w:szCs w:val="20"/>
              </w:rPr>
              <w:t>D</w:t>
            </w:r>
            <w:r w:rsidR="00FD1912" w:rsidRPr="009404DF">
              <w:rPr>
                <w:rFonts w:ascii="Poppins" w:hAnsi="Poppins" w:cs="Poppins"/>
                <w:sz w:val="20"/>
                <w:szCs w:val="20"/>
              </w:rPr>
              <w:t>etermine the terms on which you work for us</w:t>
            </w:r>
          </w:p>
          <w:p w14:paraId="7FD15B3E" w14:textId="77777777" w:rsidR="00FD1912" w:rsidRPr="009404DF" w:rsidRDefault="00FD1912" w:rsidP="006054FA">
            <w:pPr>
              <w:pStyle w:val="Level2"/>
              <w:jc w:val="both"/>
              <w:rPr>
                <w:rFonts w:ascii="Poppins" w:hAnsi="Poppins" w:cs="Poppins"/>
                <w:sz w:val="20"/>
                <w:szCs w:val="20"/>
              </w:rPr>
            </w:pPr>
            <w:r w:rsidRPr="009404DF">
              <w:rPr>
                <w:rFonts w:ascii="Poppins" w:hAnsi="Poppins" w:cs="Poppins"/>
                <w:sz w:val="20"/>
                <w:szCs w:val="20"/>
              </w:rPr>
              <w:t>It is in our legitimate interest to process your personal data (where your interests and fundamental rights are not overridden) in the following ways:</w:t>
            </w:r>
          </w:p>
          <w:p w14:paraId="1DA65DD9" w14:textId="77777777" w:rsidR="00FD1912" w:rsidRPr="009404DF" w:rsidRDefault="00FD1912" w:rsidP="00FD1912">
            <w:pPr>
              <w:pStyle w:val="Level2"/>
              <w:numPr>
                <w:ilvl w:val="0"/>
                <w:numId w:val="9"/>
              </w:numPr>
              <w:jc w:val="both"/>
              <w:rPr>
                <w:rFonts w:ascii="Poppins" w:hAnsi="Poppins" w:cs="Poppins"/>
                <w:sz w:val="20"/>
                <w:szCs w:val="20"/>
              </w:rPr>
            </w:pPr>
            <w:r w:rsidRPr="009404DF">
              <w:rPr>
                <w:rFonts w:ascii="Poppins" w:hAnsi="Poppins" w:cs="Poppins"/>
                <w:sz w:val="20"/>
                <w:szCs w:val="20"/>
              </w:rPr>
              <w:t xml:space="preserve">To make decisions about your recruitment or appointment </w:t>
            </w:r>
          </w:p>
          <w:p w14:paraId="398603C3" w14:textId="3830B173" w:rsidR="00FD1912" w:rsidRDefault="00FD1912">
            <w:pPr>
              <w:pStyle w:val="Level2"/>
              <w:numPr>
                <w:ilvl w:val="0"/>
                <w:numId w:val="9"/>
              </w:numPr>
              <w:jc w:val="both"/>
              <w:rPr>
                <w:rFonts w:ascii="Poppins" w:hAnsi="Poppins" w:cs="Poppins"/>
                <w:sz w:val="20"/>
                <w:szCs w:val="20"/>
              </w:rPr>
            </w:pPr>
            <w:r w:rsidRPr="009404DF">
              <w:rPr>
                <w:rFonts w:ascii="Poppins" w:hAnsi="Poppins" w:cs="Poppins"/>
                <w:sz w:val="20"/>
                <w:szCs w:val="20"/>
              </w:rPr>
              <w:t>To assess your suitability to work in the role you have applied for</w:t>
            </w:r>
          </w:p>
          <w:p w14:paraId="1EC65B2B" w14:textId="1ADA189B" w:rsidR="000E41A5" w:rsidRPr="009404DF" w:rsidRDefault="000E41A5" w:rsidP="009404DF">
            <w:pPr>
              <w:pStyle w:val="Level2"/>
              <w:numPr>
                <w:ilvl w:val="0"/>
                <w:numId w:val="9"/>
              </w:numPr>
              <w:jc w:val="both"/>
              <w:rPr>
                <w:rFonts w:ascii="Poppins" w:hAnsi="Poppins" w:cs="Poppins"/>
                <w:sz w:val="20"/>
                <w:szCs w:val="20"/>
              </w:rPr>
            </w:pPr>
            <w:r>
              <w:rPr>
                <w:rFonts w:ascii="Poppins" w:hAnsi="Poppins" w:cs="Poppins"/>
                <w:sz w:val="20"/>
                <w:szCs w:val="20"/>
              </w:rPr>
              <w:t xml:space="preserve">To provide you with information about our business (including by way of </w:t>
            </w:r>
            <w:r w:rsidR="005D1083">
              <w:rPr>
                <w:rFonts w:ascii="Poppins" w:hAnsi="Poppins" w:cs="Poppins"/>
                <w:sz w:val="20"/>
                <w:szCs w:val="20"/>
              </w:rPr>
              <w:t>information resources</w:t>
            </w:r>
            <w:r w:rsidR="000D7EC4">
              <w:rPr>
                <w:rFonts w:ascii="Poppins" w:hAnsi="Poppins" w:cs="Poppins"/>
                <w:sz w:val="20"/>
                <w:szCs w:val="20"/>
              </w:rPr>
              <w:t xml:space="preserve"> (such as the Talent Tech Library</w:t>
            </w:r>
            <w:r w:rsidR="00B17B7B">
              <w:rPr>
                <w:rFonts w:ascii="Poppins" w:hAnsi="Poppins" w:cs="Poppins"/>
                <w:sz w:val="20"/>
                <w:szCs w:val="20"/>
              </w:rPr>
              <w:t>)</w:t>
            </w:r>
            <w:r w:rsidR="00090CC6">
              <w:rPr>
                <w:rFonts w:ascii="Poppins" w:hAnsi="Poppins" w:cs="Poppins"/>
                <w:sz w:val="20"/>
                <w:szCs w:val="20"/>
              </w:rPr>
              <w:t xml:space="preserve">, mentoring, </w:t>
            </w:r>
            <w:r w:rsidR="00B17B7B">
              <w:rPr>
                <w:rFonts w:ascii="Poppins" w:hAnsi="Poppins" w:cs="Poppins"/>
                <w:sz w:val="20"/>
                <w:szCs w:val="20"/>
              </w:rPr>
              <w:t xml:space="preserve">job opportunities </w:t>
            </w:r>
            <w:r w:rsidR="00090CC6">
              <w:rPr>
                <w:rFonts w:ascii="Poppins" w:hAnsi="Poppins" w:cs="Poppins"/>
                <w:sz w:val="20"/>
                <w:szCs w:val="20"/>
              </w:rPr>
              <w:t xml:space="preserve">and events (for </w:t>
            </w:r>
            <w:r w:rsidR="00F922C4">
              <w:rPr>
                <w:rFonts w:ascii="Poppins" w:hAnsi="Poppins" w:cs="Poppins"/>
                <w:sz w:val="20"/>
                <w:szCs w:val="20"/>
              </w:rPr>
              <w:t>Offer Holders)</w:t>
            </w:r>
          </w:p>
        </w:tc>
      </w:tr>
      <w:tr w:rsidR="00B17B7B" w:rsidRPr="0073501B" w14:paraId="76343131" w14:textId="77777777" w:rsidTr="3C9A9099">
        <w:tc>
          <w:tcPr>
            <w:tcW w:w="0" w:type="auto"/>
          </w:tcPr>
          <w:p w14:paraId="2667268A" w14:textId="7B5288D3" w:rsidR="00D60B90" w:rsidRPr="00D60B90" w:rsidRDefault="00D60B90" w:rsidP="00D60B90">
            <w:pPr>
              <w:pStyle w:val="Level2"/>
              <w:jc w:val="both"/>
              <w:rPr>
                <w:rFonts w:ascii="Poppins" w:hAnsi="Poppins" w:cs="Poppins"/>
                <w:sz w:val="20"/>
                <w:szCs w:val="20"/>
              </w:rPr>
            </w:pPr>
            <w:r w:rsidRPr="00F174A5">
              <w:rPr>
                <w:rFonts w:ascii="Poppins" w:hAnsi="Poppins" w:cs="Poppins"/>
                <w:sz w:val="20"/>
                <w:szCs w:val="20"/>
              </w:rPr>
              <w:t>For onboarding</w:t>
            </w:r>
          </w:p>
        </w:tc>
        <w:tc>
          <w:tcPr>
            <w:tcW w:w="0" w:type="auto"/>
          </w:tcPr>
          <w:p w14:paraId="2858097B" w14:textId="77777777" w:rsidR="00D60B90" w:rsidRPr="00F174A5" w:rsidRDefault="00D60B90" w:rsidP="00D60B90">
            <w:pPr>
              <w:pStyle w:val="Level2"/>
              <w:numPr>
                <w:ilvl w:val="0"/>
                <w:numId w:val="11"/>
              </w:numPr>
              <w:jc w:val="both"/>
              <w:rPr>
                <w:rFonts w:ascii="Poppins" w:hAnsi="Poppins" w:cs="Poppins"/>
                <w:sz w:val="20"/>
                <w:szCs w:val="20"/>
              </w:rPr>
            </w:pPr>
            <w:r w:rsidRPr="00F174A5">
              <w:rPr>
                <w:rFonts w:ascii="Poppins" w:hAnsi="Poppins" w:cs="Poppins"/>
                <w:sz w:val="20"/>
                <w:szCs w:val="20"/>
              </w:rPr>
              <w:t>Identity Data</w:t>
            </w:r>
          </w:p>
          <w:p w14:paraId="54706CDA" w14:textId="77777777" w:rsidR="00D60B90" w:rsidRPr="00F174A5" w:rsidRDefault="00D60B90" w:rsidP="00D60B90">
            <w:pPr>
              <w:pStyle w:val="Level2"/>
              <w:numPr>
                <w:ilvl w:val="0"/>
                <w:numId w:val="11"/>
              </w:numPr>
              <w:jc w:val="both"/>
              <w:rPr>
                <w:rFonts w:ascii="Poppins" w:hAnsi="Poppins" w:cs="Poppins"/>
                <w:sz w:val="20"/>
                <w:szCs w:val="20"/>
              </w:rPr>
            </w:pPr>
            <w:r w:rsidRPr="00F174A5">
              <w:rPr>
                <w:rFonts w:ascii="Poppins" w:hAnsi="Poppins" w:cs="Poppins"/>
                <w:sz w:val="20"/>
                <w:szCs w:val="20"/>
              </w:rPr>
              <w:t>Contact Data</w:t>
            </w:r>
          </w:p>
          <w:p w14:paraId="780CD7BC" w14:textId="77777777" w:rsidR="00D60B90" w:rsidRPr="00F174A5" w:rsidRDefault="00D60B90" w:rsidP="00D60B90">
            <w:pPr>
              <w:pStyle w:val="Level2"/>
              <w:numPr>
                <w:ilvl w:val="0"/>
                <w:numId w:val="11"/>
              </w:numPr>
              <w:jc w:val="both"/>
              <w:rPr>
                <w:rFonts w:ascii="Poppins" w:hAnsi="Poppins" w:cs="Poppins"/>
                <w:sz w:val="20"/>
                <w:szCs w:val="20"/>
              </w:rPr>
            </w:pPr>
            <w:r w:rsidRPr="00F174A5">
              <w:rPr>
                <w:rFonts w:ascii="Poppins" w:hAnsi="Poppins" w:cs="Poppins"/>
                <w:sz w:val="20"/>
                <w:szCs w:val="20"/>
              </w:rPr>
              <w:t>Interview Data</w:t>
            </w:r>
          </w:p>
          <w:p w14:paraId="1FBD40C2" w14:textId="77777777" w:rsidR="00D60B90" w:rsidRDefault="00D60B90" w:rsidP="00D60B90">
            <w:pPr>
              <w:pStyle w:val="Level2"/>
              <w:numPr>
                <w:ilvl w:val="0"/>
                <w:numId w:val="11"/>
              </w:numPr>
              <w:jc w:val="both"/>
              <w:rPr>
                <w:rFonts w:ascii="Poppins" w:hAnsi="Poppins" w:cs="Poppins"/>
                <w:sz w:val="20"/>
                <w:szCs w:val="20"/>
              </w:rPr>
            </w:pPr>
            <w:r w:rsidRPr="00F174A5">
              <w:rPr>
                <w:rFonts w:ascii="Poppins" w:hAnsi="Poppins" w:cs="Poppins"/>
                <w:sz w:val="20"/>
                <w:szCs w:val="20"/>
              </w:rPr>
              <w:lastRenderedPageBreak/>
              <w:t xml:space="preserve">Application </w:t>
            </w:r>
            <w:r>
              <w:rPr>
                <w:rFonts w:ascii="Poppins" w:hAnsi="Poppins" w:cs="Poppins"/>
                <w:sz w:val="20"/>
                <w:szCs w:val="20"/>
              </w:rPr>
              <w:t xml:space="preserve">Data </w:t>
            </w:r>
            <w:r w:rsidRPr="00F174A5">
              <w:rPr>
                <w:rFonts w:ascii="Poppins" w:hAnsi="Poppins" w:cs="Poppins"/>
                <w:sz w:val="20"/>
                <w:szCs w:val="20"/>
              </w:rPr>
              <w:t xml:space="preserve"> </w:t>
            </w:r>
          </w:p>
          <w:p w14:paraId="3A6A16E3" w14:textId="77777777" w:rsidR="00D60B90" w:rsidRPr="00F174A5" w:rsidRDefault="00D60B90" w:rsidP="00D60B90">
            <w:pPr>
              <w:pStyle w:val="Level2"/>
              <w:numPr>
                <w:ilvl w:val="0"/>
                <w:numId w:val="11"/>
              </w:numPr>
              <w:jc w:val="both"/>
              <w:rPr>
                <w:rFonts w:ascii="Poppins" w:hAnsi="Poppins" w:cs="Poppins"/>
                <w:sz w:val="20"/>
                <w:szCs w:val="20"/>
              </w:rPr>
            </w:pPr>
            <w:r w:rsidRPr="00F174A5">
              <w:rPr>
                <w:rFonts w:ascii="Poppins" w:hAnsi="Poppins" w:cs="Poppins"/>
                <w:sz w:val="20"/>
                <w:szCs w:val="20"/>
              </w:rPr>
              <w:t>Onboarding Data</w:t>
            </w:r>
          </w:p>
          <w:p w14:paraId="12FCD617" w14:textId="77777777" w:rsidR="00D60B90" w:rsidRPr="00F174A5" w:rsidRDefault="00D60B90" w:rsidP="00D60B90">
            <w:pPr>
              <w:pStyle w:val="Level2"/>
              <w:numPr>
                <w:ilvl w:val="0"/>
                <w:numId w:val="11"/>
              </w:numPr>
              <w:jc w:val="both"/>
              <w:rPr>
                <w:rFonts w:ascii="Poppins" w:hAnsi="Poppins" w:cs="Poppins"/>
                <w:sz w:val="20"/>
                <w:szCs w:val="20"/>
              </w:rPr>
            </w:pPr>
            <w:r w:rsidRPr="00F174A5">
              <w:rPr>
                <w:rFonts w:ascii="Poppins" w:hAnsi="Poppins" w:cs="Poppins"/>
                <w:sz w:val="20"/>
                <w:szCs w:val="20"/>
              </w:rPr>
              <w:t>Financial Data</w:t>
            </w:r>
          </w:p>
          <w:p w14:paraId="5E3E3800" w14:textId="08ADD8BF" w:rsidR="00D60B90" w:rsidRPr="00D60B90" w:rsidRDefault="00D60B90" w:rsidP="00D60B90">
            <w:pPr>
              <w:pStyle w:val="Level2"/>
              <w:numPr>
                <w:ilvl w:val="0"/>
                <w:numId w:val="11"/>
              </w:numPr>
              <w:jc w:val="both"/>
              <w:rPr>
                <w:rFonts w:ascii="Poppins" w:hAnsi="Poppins" w:cs="Poppins"/>
                <w:sz w:val="20"/>
                <w:szCs w:val="20"/>
              </w:rPr>
            </w:pPr>
            <w:r w:rsidRPr="00F174A5">
              <w:rPr>
                <w:rFonts w:ascii="Poppins" w:hAnsi="Poppins" w:cs="Poppins"/>
                <w:sz w:val="20"/>
                <w:szCs w:val="20"/>
              </w:rPr>
              <w:t>Third Party Data</w:t>
            </w:r>
          </w:p>
        </w:tc>
        <w:tc>
          <w:tcPr>
            <w:tcW w:w="0" w:type="auto"/>
          </w:tcPr>
          <w:p w14:paraId="1060C732" w14:textId="77777777" w:rsidR="00D60B90" w:rsidRPr="009404DF" w:rsidRDefault="00D60B90" w:rsidP="00D60B90">
            <w:pPr>
              <w:pStyle w:val="Level2"/>
              <w:jc w:val="both"/>
              <w:rPr>
                <w:rFonts w:ascii="Poppins" w:hAnsi="Poppins" w:cs="Poppins"/>
                <w:sz w:val="20"/>
                <w:szCs w:val="20"/>
              </w:rPr>
            </w:pPr>
            <w:r w:rsidRPr="009404DF">
              <w:rPr>
                <w:rFonts w:ascii="Poppins" w:hAnsi="Poppins" w:cs="Poppins"/>
                <w:sz w:val="20"/>
                <w:szCs w:val="20"/>
              </w:rPr>
              <w:lastRenderedPageBreak/>
              <w:t>To comply with our legal obligations, we may process your personal data to:</w:t>
            </w:r>
          </w:p>
          <w:p w14:paraId="6BC6784B" w14:textId="77777777" w:rsidR="00D60B90" w:rsidRDefault="00D60B90" w:rsidP="00D60B90">
            <w:pPr>
              <w:pStyle w:val="Level2"/>
              <w:numPr>
                <w:ilvl w:val="0"/>
                <w:numId w:val="10"/>
              </w:numPr>
              <w:jc w:val="both"/>
              <w:rPr>
                <w:rFonts w:ascii="Poppins" w:hAnsi="Poppins" w:cs="Poppins"/>
                <w:sz w:val="20"/>
                <w:szCs w:val="20"/>
              </w:rPr>
            </w:pPr>
            <w:r w:rsidRPr="009404DF">
              <w:rPr>
                <w:rFonts w:ascii="Poppins" w:hAnsi="Poppins" w:cs="Poppins"/>
                <w:sz w:val="20"/>
                <w:szCs w:val="20"/>
              </w:rPr>
              <w:t>Check that you are legally entitled to work for us</w:t>
            </w:r>
          </w:p>
          <w:p w14:paraId="682AD033" w14:textId="77CB238A" w:rsidR="00DD23A5" w:rsidRDefault="0085366B" w:rsidP="00D60B90">
            <w:pPr>
              <w:pStyle w:val="Level2"/>
              <w:numPr>
                <w:ilvl w:val="0"/>
                <w:numId w:val="10"/>
              </w:numPr>
              <w:jc w:val="both"/>
              <w:rPr>
                <w:rFonts w:ascii="Poppins" w:hAnsi="Poppins" w:cs="Poppins"/>
                <w:sz w:val="20"/>
                <w:szCs w:val="20"/>
              </w:rPr>
            </w:pPr>
            <w:r>
              <w:rPr>
                <w:rFonts w:ascii="Poppins" w:hAnsi="Poppins" w:cs="Poppins"/>
                <w:sz w:val="20"/>
                <w:szCs w:val="20"/>
              </w:rPr>
              <w:t>P</w:t>
            </w:r>
            <w:r w:rsidR="00DD23A5">
              <w:rPr>
                <w:rFonts w:ascii="Poppins" w:hAnsi="Poppins" w:cs="Poppins"/>
                <w:sz w:val="20"/>
                <w:szCs w:val="20"/>
              </w:rPr>
              <w:t xml:space="preserve">ay you </w:t>
            </w:r>
            <w:r w:rsidR="00392F55">
              <w:rPr>
                <w:rFonts w:ascii="Poppins" w:hAnsi="Poppins" w:cs="Poppins"/>
                <w:sz w:val="20"/>
                <w:szCs w:val="20"/>
              </w:rPr>
              <w:t xml:space="preserve">and facilitate your benefits </w:t>
            </w:r>
          </w:p>
          <w:p w14:paraId="3801B8C0" w14:textId="77777777" w:rsidR="00D60B90" w:rsidRPr="00D60B90" w:rsidRDefault="00D60B90" w:rsidP="00D60B90">
            <w:pPr>
              <w:pStyle w:val="Level2"/>
              <w:jc w:val="both"/>
              <w:rPr>
                <w:rFonts w:ascii="Poppins" w:hAnsi="Poppins" w:cs="Poppins"/>
                <w:sz w:val="20"/>
                <w:szCs w:val="20"/>
              </w:rPr>
            </w:pPr>
            <w:r w:rsidRPr="009404DF">
              <w:rPr>
                <w:rFonts w:ascii="Poppins" w:hAnsi="Poppins" w:cs="Poppins"/>
                <w:sz w:val="20"/>
                <w:szCs w:val="20"/>
              </w:rPr>
              <w:lastRenderedPageBreak/>
              <w:t>Where we process criminal conviction personal data such as through our DBS checks we also rely on the following condition under Schedule 1 of the Data Protection Act 2018:</w:t>
            </w:r>
          </w:p>
          <w:p w14:paraId="13F736DD" w14:textId="18E1E0D8" w:rsidR="00D60B90" w:rsidRPr="00A07D1D" w:rsidRDefault="00D60B90" w:rsidP="009404DF">
            <w:pPr>
              <w:pStyle w:val="Level2"/>
              <w:numPr>
                <w:ilvl w:val="0"/>
                <w:numId w:val="10"/>
              </w:numPr>
              <w:jc w:val="both"/>
              <w:rPr>
                <w:rFonts w:ascii="Poppins" w:hAnsi="Poppins" w:cs="Poppins"/>
                <w:sz w:val="20"/>
                <w:szCs w:val="20"/>
              </w:rPr>
            </w:pPr>
            <w:r w:rsidRPr="009404DF">
              <w:rPr>
                <w:rFonts w:ascii="Poppins" w:hAnsi="Poppins" w:cs="Poppins"/>
                <w:sz w:val="20"/>
                <w:szCs w:val="20"/>
              </w:rPr>
              <w:t>Schedule 1, Part 1</w:t>
            </w:r>
            <w:r w:rsidR="004A0C0E">
              <w:rPr>
                <w:rFonts w:ascii="Poppins" w:hAnsi="Poppins" w:cs="Poppins"/>
                <w:sz w:val="20"/>
                <w:szCs w:val="20"/>
              </w:rPr>
              <w:t xml:space="preserve"> </w:t>
            </w:r>
            <w:r w:rsidRPr="009404DF">
              <w:rPr>
                <w:rFonts w:ascii="Poppins" w:hAnsi="Poppins" w:cs="Poppins"/>
                <w:sz w:val="20"/>
                <w:szCs w:val="20"/>
              </w:rPr>
              <w:t>(1) – Employment, social security and social protection</w:t>
            </w:r>
          </w:p>
        </w:tc>
      </w:tr>
      <w:tr w:rsidR="00B17B7B" w:rsidRPr="0073501B" w14:paraId="4124C3A3" w14:textId="77777777" w:rsidTr="3C9A9099">
        <w:tc>
          <w:tcPr>
            <w:tcW w:w="0" w:type="auto"/>
          </w:tcPr>
          <w:p w14:paraId="4BE7ACCB" w14:textId="77777777" w:rsidR="00FD1912" w:rsidRPr="009404DF" w:rsidRDefault="00FD1912" w:rsidP="006054FA">
            <w:pPr>
              <w:pStyle w:val="Level2"/>
              <w:jc w:val="both"/>
              <w:rPr>
                <w:rFonts w:ascii="Poppins" w:hAnsi="Poppins" w:cs="Poppins"/>
                <w:sz w:val="20"/>
                <w:szCs w:val="20"/>
              </w:rPr>
            </w:pPr>
            <w:r w:rsidRPr="009404DF">
              <w:rPr>
                <w:rFonts w:ascii="Poppins" w:hAnsi="Poppins" w:cs="Poppins"/>
                <w:sz w:val="20"/>
                <w:szCs w:val="20"/>
              </w:rPr>
              <w:lastRenderedPageBreak/>
              <w:t>To make reasonable adjustments</w:t>
            </w:r>
          </w:p>
        </w:tc>
        <w:tc>
          <w:tcPr>
            <w:tcW w:w="0" w:type="auto"/>
          </w:tcPr>
          <w:p w14:paraId="11DCB9B9" w14:textId="77777777"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Identity Data</w:t>
            </w:r>
          </w:p>
          <w:p w14:paraId="5BCD96BE" w14:textId="77777777"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Contact Data</w:t>
            </w:r>
          </w:p>
          <w:p w14:paraId="791CDB20" w14:textId="24E7ABE9"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Interview Data</w:t>
            </w:r>
          </w:p>
          <w:p w14:paraId="630F4E3D" w14:textId="77777777"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Diversity Data</w:t>
            </w:r>
          </w:p>
          <w:p w14:paraId="641157A7" w14:textId="77777777" w:rsidR="00417A78"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 xml:space="preserve">Application </w:t>
            </w:r>
            <w:r w:rsidR="00417A78">
              <w:rPr>
                <w:rFonts w:ascii="Poppins" w:hAnsi="Poppins" w:cs="Poppins"/>
                <w:sz w:val="20"/>
                <w:szCs w:val="20"/>
              </w:rPr>
              <w:t>Data</w:t>
            </w:r>
          </w:p>
          <w:p w14:paraId="5D395E7D" w14:textId="7D954F54"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Onboarding Data</w:t>
            </w:r>
          </w:p>
        </w:tc>
        <w:tc>
          <w:tcPr>
            <w:tcW w:w="0" w:type="auto"/>
          </w:tcPr>
          <w:p w14:paraId="7CEAC390" w14:textId="77777777" w:rsidR="00FD1912" w:rsidRPr="009404DF" w:rsidRDefault="00FD1912" w:rsidP="006054FA">
            <w:pPr>
              <w:pStyle w:val="Level2"/>
              <w:jc w:val="both"/>
              <w:rPr>
                <w:rFonts w:ascii="Poppins" w:hAnsi="Poppins" w:cs="Poppins"/>
                <w:sz w:val="20"/>
                <w:szCs w:val="20"/>
              </w:rPr>
            </w:pPr>
            <w:r w:rsidRPr="009404DF">
              <w:rPr>
                <w:rFonts w:ascii="Poppins" w:hAnsi="Poppins" w:cs="Poppins"/>
                <w:sz w:val="20"/>
                <w:szCs w:val="20"/>
              </w:rPr>
              <w:t>To comply with our legal obligations, we may process your personal data to:</w:t>
            </w:r>
          </w:p>
          <w:p w14:paraId="555D6991" w14:textId="297ABCE6" w:rsidR="00FD1912" w:rsidRPr="009404DF" w:rsidRDefault="0085366B" w:rsidP="00FD1912">
            <w:pPr>
              <w:pStyle w:val="Level2"/>
              <w:numPr>
                <w:ilvl w:val="0"/>
                <w:numId w:val="10"/>
              </w:numPr>
              <w:jc w:val="both"/>
              <w:rPr>
                <w:rFonts w:ascii="Poppins" w:hAnsi="Poppins" w:cs="Poppins"/>
                <w:sz w:val="20"/>
                <w:szCs w:val="20"/>
              </w:rPr>
            </w:pPr>
            <w:r>
              <w:rPr>
                <w:rFonts w:ascii="Poppins" w:hAnsi="Poppins" w:cs="Poppins"/>
                <w:sz w:val="20"/>
                <w:szCs w:val="20"/>
              </w:rPr>
              <w:t>I</w:t>
            </w:r>
            <w:r w:rsidR="00FD1912" w:rsidRPr="009404DF">
              <w:rPr>
                <w:rFonts w:ascii="Poppins" w:hAnsi="Poppins" w:cs="Poppins"/>
                <w:sz w:val="20"/>
                <w:szCs w:val="20"/>
              </w:rPr>
              <w:t xml:space="preserve">mplement reasonable adjustments for </w:t>
            </w:r>
            <w:r w:rsidR="004E4C81">
              <w:rPr>
                <w:rFonts w:ascii="Poppins" w:hAnsi="Poppins" w:cs="Poppins"/>
                <w:sz w:val="20"/>
                <w:szCs w:val="20"/>
              </w:rPr>
              <w:t>Offer Holders</w:t>
            </w:r>
            <w:r w:rsidR="00FD1912" w:rsidRPr="009404DF">
              <w:rPr>
                <w:rFonts w:ascii="Poppins" w:hAnsi="Poppins" w:cs="Poppins"/>
                <w:sz w:val="20"/>
                <w:szCs w:val="20"/>
              </w:rPr>
              <w:t xml:space="preserve"> who have a disability</w:t>
            </w:r>
          </w:p>
          <w:p w14:paraId="7BA7BC0F" w14:textId="77777777" w:rsidR="00FD1912" w:rsidRPr="009404DF" w:rsidRDefault="00FD1912" w:rsidP="006054FA">
            <w:pPr>
              <w:pStyle w:val="Level2"/>
              <w:jc w:val="both"/>
              <w:rPr>
                <w:rFonts w:ascii="Poppins" w:hAnsi="Poppins" w:cs="Poppins"/>
                <w:sz w:val="20"/>
                <w:szCs w:val="20"/>
              </w:rPr>
            </w:pPr>
          </w:p>
        </w:tc>
      </w:tr>
      <w:tr w:rsidR="00B17B7B" w:rsidRPr="008F14AA" w14:paraId="2CAF66BA" w14:textId="77777777" w:rsidTr="3C9A9099">
        <w:tc>
          <w:tcPr>
            <w:tcW w:w="0" w:type="auto"/>
          </w:tcPr>
          <w:p w14:paraId="6351B9CC" w14:textId="14889035" w:rsidR="00FD1912" w:rsidRPr="009404DF" w:rsidRDefault="3AE4BE61" w:rsidP="006054FA">
            <w:pPr>
              <w:pStyle w:val="Level2"/>
              <w:jc w:val="both"/>
              <w:rPr>
                <w:rFonts w:ascii="Poppins" w:hAnsi="Poppins" w:cs="Poppins"/>
                <w:sz w:val="20"/>
                <w:szCs w:val="20"/>
              </w:rPr>
            </w:pPr>
            <w:r w:rsidRPr="05A692DB">
              <w:rPr>
                <w:rFonts w:ascii="Poppins" w:hAnsi="Poppins" w:cs="Poppins"/>
                <w:sz w:val="20"/>
                <w:szCs w:val="20"/>
              </w:rPr>
              <w:t>For equal opportunities monitoring</w:t>
            </w:r>
          </w:p>
        </w:tc>
        <w:tc>
          <w:tcPr>
            <w:tcW w:w="0" w:type="auto"/>
          </w:tcPr>
          <w:p w14:paraId="5151A226" w14:textId="77777777"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Identity Data</w:t>
            </w:r>
          </w:p>
          <w:p w14:paraId="43C659E1" w14:textId="77777777"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Contact Data</w:t>
            </w:r>
          </w:p>
          <w:p w14:paraId="2B72F0EB" w14:textId="754F5046"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Interview Data</w:t>
            </w:r>
          </w:p>
          <w:p w14:paraId="73913B96" w14:textId="77777777" w:rsidR="00FD1912" w:rsidRPr="009404DF" w:rsidRDefault="00FD1912" w:rsidP="00FD1912">
            <w:pPr>
              <w:pStyle w:val="Level2"/>
              <w:numPr>
                <w:ilvl w:val="0"/>
                <w:numId w:val="11"/>
              </w:numPr>
              <w:jc w:val="both"/>
              <w:rPr>
                <w:rFonts w:ascii="Poppins" w:hAnsi="Poppins" w:cs="Poppins"/>
                <w:sz w:val="20"/>
                <w:szCs w:val="20"/>
              </w:rPr>
            </w:pPr>
            <w:r w:rsidRPr="009404DF">
              <w:rPr>
                <w:rFonts w:ascii="Poppins" w:hAnsi="Poppins" w:cs="Poppins"/>
                <w:sz w:val="20"/>
                <w:szCs w:val="20"/>
              </w:rPr>
              <w:t>Diversity Data</w:t>
            </w:r>
          </w:p>
        </w:tc>
        <w:tc>
          <w:tcPr>
            <w:tcW w:w="0" w:type="auto"/>
          </w:tcPr>
          <w:p w14:paraId="25A7EFFE" w14:textId="77777777" w:rsidR="00FD1912" w:rsidRPr="009404DF" w:rsidRDefault="00FD1912" w:rsidP="006054FA">
            <w:pPr>
              <w:pStyle w:val="Level2"/>
              <w:jc w:val="both"/>
              <w:rPr>
                <w:rFonts w:ascii="Poppins" w:hAnsi="Poppins" w:cs="Poppins"/>
                <w:sz w:val="20"/>
                <w:szCs w:val="20"/>
              </w:rPr>
            </w:pPr>
            <w:r w:rsidRPr="009404DF">
              <w:rPr>
                <w:rFonts w:ascii="Poppins" w:hAnsi="Poppins" w:cs="Poppins"/>
                <w:sz w:val="20"/>
                <w:szCs w:val="20"/>
              </w:rPr>
              <w:t>To comply with our legal obligations, we may process your personal data to:</w:t>
            </w:r>
          </w:p>
          <w:p w14:paraId="36AE988C" w14:textId="137B366F" w:rsidR="00FD1912" w:rsidRPr="009404DF" w:rsidRDefault="00C47708" w:rsidP="00FD1912">
            <w:pPr>
              <w:pStyle w:val="Level2"/>
              <w:numPr>
                <w:ilvl w:val="0"/>
                <w:numId w:val="10"/>
              </w:numPr>
              <w:jc w:val="both"/>
              <w:rPr>
                <w:rFonts w:ascii="Poppins" w:hAnsi="Poppins" w:cs="Poppins"/>
                <w:sz w:val="20"/>
                <w:szCs w:val="20"/>
              </w:rPr>
            </w:pPr>
            <w:r>
              <w:rPr>
                <w:rFonts w:ascii="Poppins" w:hAnsi="Poppins" w:cs="Poppins"/>
                <w:sz w:val="20"/>
                <w:szCs w:val="20"/>
              </w:rPr>
              <w:t>E</w:t>
            </w:r>
            <w:r w:rsidR="00FD1912" w:rsidRPr="009404DF">
              <w:rPr>
                <w:rFonts w:ascii="Poppins" w:hAnsi="Poppins" w:cs="Poppins"/>
                <w:sz w:val="20"/>
                <w:szCs w:val="20"/>
              </w:rPr>
              <w:t xml:space="preserve">nsure we comply with our </w:t>
            </w:r>
            <w:r w:rsidR="00887511">
              <w:rPr>
                <w:rFonts w:ascii="Poppins" w:hAnsi="Poppins" w:cs="Poppins"/>
                <w:sz w:val="20"/>
                <w:szCs w:val="20"/>
              </w:rPr>
              <w:t>ED&amp;I</w:t>
            </w:r>
            <w:r w:rsidR="00FD1912" w:rsidRPr="009404DF">
              <w:rPr>
                <w:rFonts w:ascii="Poppins" w:hAnsi="Poppins" w:cs="Poppins"/>
                <w:sz w:val="20"/>
                <w:szCs w:val="20"/>
              </w:rPr>
              <w:t xml:space="preserve"> monitoring obligations</w:t>
            </w:r>
          </w:p>
          <w:p w14:paraId="631F1251" w14:textId="01BCA275" w:rsidR="00FD1912" w:rsidRPr="009404DF" w:rsidRDefault="00B05F82" w:rsidP="006054FA">
            <w:pPr>
              <w:pStyle w:val="Level2"/>
              <w:jc w:val="both"/>
              <w:rPr>
                <w:rFonts w:ascii="Poppins" w:hAnsi="Poppins" w:cs="Poppins"/>
                <w:sz w:val="20"/>
                <w:szCs w:val="20"/>
              </w:rPr>
            </w:pPr>
            <w:r>
              <w:rPr>
                <w:rFonts w:ascii="Poppins" w:hAnsi="Poppins" w:cs="Poppins"/>
                <w:sz w:val="20"/>
                <w:szCs w:val="20"/>
              </w:rPr>
              <w:t xml:space="preserve">Where </w:t>
            </w:r>
            <w:r w:rsidR="00667415">
              <w:rPr>
                <w:rFonts w:ascii="Poppins" w:hAnsi="Poppins" w:cs="Poppins"/>
                <w:sz w:val="20"/>
                <w:szCs w:val="20"/>
              </w:rPr>
              <w:t>possible</w:t>
            </w:r>
            <w:r w:rsidR="008F7955">
              <w:rPr>
                <w:rFonts w:ascii="Poppins" w:hAnsi="Poppins" w:cs="Poppins"/>
                <w:sz w:val="20"/>
                <w:szCs w:val="20"/>
              </w:rPr>
              <w:t>, we will anonymise Diversity Data</w:t>
            </w:r>
            <w:r w:rsidR="00F85004">
              <w:rPr>
                <w:rFonts w:ascii="Poppins" w:hAnsi="Poppins" w:cs="Poppins"/>
                <w:sz w:val="20"/>
                <w:szCs w:val="20"/>
              </w:rPr>
              <w:t xml:space="preserve"> and </w:t>
            </w:r>
            <w:r w:rsidR="00F85004" w:rsidRPr="00F85004">
              <w:rPr>
                <w:rFonts w:ascii="Poppins" w:hAnsi="Poppins" w:cs="Poppins"/>
                <w:sz w:val="20"/>
                <w:szCs w:val="20"/>
              </w:rPr>
              <w:t>restrict access to such data to only those employees with a strict need to know</w:t>
            </w:r>
            <w:r w:rsidR="00716849">
              <w:rPr>
                <w:rFonts w:ascii="Poppins" w:hAnsi="Poppins" w:cs="Poppins"/>
                <w:sz w:val="20"/>
                <w:szCs w:val="20"/>
              </w:rPr>
              <w:t>.</w:t>
            </w:r>
          </w:p>
        </w:tc>
      </w:tr>
    </w:tbl>
    <w:p w14:paraId="4F95F242" w14:textId="54FA412A" w:rsidR="00015EE8" w:rsidRPr="006722E5" w:rsidRDefault="784E7232"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Pr>
          <w:rFonts w:ascii="Poppins" w:eastAsia="Times New Roman" w:hAnsi="Poppins" w:cs="Poppins"/>
          <w:b/>
          <w:bCs/>
          <w:color w:val="212529"/>
          <w:kern w:val="0"/>
          <w:sz w:val="24"/>
          <w:szCs w:val="24"/>
          <w:lang w:eastAsia="en-GB"/>
          <w14:ligatures w14:val="none"/>
        </w:rPr>
        <w:t>S</w:t>
      </w:r>
      <w:r w:rsidR="512DE20C">
        <w:rPr>
          <w:rFonts w:ascii="Poppins" w:eastAsia="Times New Roman" w:hAnsi="Poppins" w:cs="Poppins"/>
          <w:b/>
          <w:bCs/>
          <w:color w:val="212529"/>
          <w:kern w:val="0"/>
          <w:sz w:val="24"/>
          <w:szCs w:val="24"/>
          <w:lang w:eastAsia="en-GB"/>
          <w14:ligatures w14:val="none"/>
        </w:rPr>
        <w:t>haring</w:t>
      </w:r>
      <w:r>
        <w:rPr>
          <w:rFonts w:ascii="Poppins" w:eastAsia="Times New Roman" w:hAnsi="Poppins" w:cs="Poppins"/>
          <w:b/>
          <w:bCs/>
          <w:color w:val="212529"/>
          <w:kern w:val="0"/>
          <w:sz w:val="24"/>
          <w:szCs w:val="24"/>
          <w:lang w:eastAsia="en-GB"/>
          <w14:ligatures w14:val="none"/>
        </w:rPr>
        <w:t xml:space="preserve"> your personal data</w:t>
      </w:r>
      <w:r w:rsidR="512DE20C">
        <w:rPr>
          <w:rFonts w:ascii="Poppins" w:eastAsia="Times New Roman" w:hAnsi="Poppins" w:cs="Poppins"/>
          <w:b/>
          <w:bCs/>
          <w:color w:val="212529"/>
          <w:kern w:val="0"/>
          <w:sz w:val="24"/>
          <w:szCs w:val="24"/>
          <w:lang w:eastAsia="en-GB"/>
          <w14:ligatures w14:val="none"/>
        </w:rPr>
        <w:t xml:space="preserve"> </w:t>
      </w:r>
    </w:p>
    <w:p w14:paraId="1A2448C1" w14:textId="4B9F6131" w:rsidR="002C0959" w:rsidRDefault="006722E5"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722E5">
        <w:rPr>
          <w:rFonts w:ascii="Poppins" w:eastAsia="Times New Roman" w:hAnsi="Poppins" w:cs="Poppins"/>
          <w:color w:val="212529"/>
          <w:kern w:val="0"/>
          <w:sz w:val="24"/>
          <w:szCs w:val="24"/>
          <w:lang w:eastAsia="en-GB"/>
          <w14:ligatures w14:val="none"/>
        </w:rPr>
        <w:t xml:space="preserve">We </w:t>
      </w:r>
      <w:r w:rsidR="00523C98">
        <w:rPr>
          <w:rFonts w:ascii="Poppins" w:eastAsia="Times New Roman" w:hAnsi="Poppins" w:cs="Poppins"/>
          <w:color w:val="212529"/>
          <w:kern w:val="0"/>
          <w:sz w:val="24"/>
          <w:szCs w:val="24"/>
          <w:lang w:eastAsia="en-GB"/>
          <w14:ligatures w14:val="none"/>
        </w:rPr>
        <w:t>may</w:t>
      </w:r>
      <w:r w:rsidR="006B312E" w:rsidRPr="006722E5">
        <w:rPr>
          <w:rFonts w:ascii="Poppins" w:eastAsia="Times New Roman" w:hAnsi="Poppins" w:cs="Poppins"/>
          <w:color w:val="212529"/>
          <w:kern w:val="0"/>
          <w:sz w:val="24"/>
          <w:szCs w:val="24"/>
          <w:lang w:eastAsia="en-GB"/>
          <w14:ligatures w14:val="none"/>
        </w:rPr>
        <w:t xml:space="preserve"> </w:t>
      </w:r>
      <w:r w:rsidR="002322E3">
        <w:rPr>
          <w:rFonts w:ascii="Poppins" w:eastAsia="Times New Roman" w:hAnsi="Poppins" w:cs="Poppins"/>
          <w:color w:val="212529"/>
          <w:kern w:val="0"/>
          <w:sz w:val="24"/>
          <w:szCs w:val="24"/>
          <w:lang w:eastAsia="en-GB"/>
          <w14:ligatures w14:val="none"/>
        </w:rPr>
        <w:t>share</w:t>
      </w:r>
      <w:r w:rsidRPr="006722E5">
        <w:rPr>
          <w:rFonts w:ascii="Poppins" w:eastAsia="Times New Roman" w:hAnsi="Poppins" w:cs="Poppins"/>
          <w:color w:val="212529"/>
          <w:kern w:val="0"/>
          <w:sz w:val="24"/>
          <w:szCs w:val="24"/>
          <w:lang w:eastAsia="en-GB"/>
          <w14:ligatures w14:val="none"/>
        </w:rPr>
        <w:t xml:space="preserve"> your personal </w:t>
      </w:r>
      <w:r w:rsidR="001C769A">
        <w:rPr>
          <w:rFonts w:ascii="Poppins" w:eastAsia="Times New Roman" w:hAnsi="Poppins" w:cs="Poppins"/>
          <w:color w:val="212529"/>
          <w:kern w:val="0"/>
          <w:sz w:val="24"/>
          <w:szCs w:val="24"/>
          <w:lang w:eastAsia="en-GB"/>
          <w14:ligatures w14:val="none"/>
        </w:rPr>
        <w:t>data</w:t>
      </w:r>
      <w:r w:rsidR="002322E3">
        <w:rPr>
          <w:rFonts w:ascii="Poppins" w:eastAsia="Times New Roman" w:hAnsi="Poppins" w:cs="Poppins"/>
          <w:color w:val="212529"/>
          <w:kern w:val="0"/>
          <w:sz w:val="24"/>
          <w:szCs w:val="24"/>
          <w:lang w:eastAsia="en-GB"/>
          <w14:ligatures w14:val="none"/>
        </w:rPr>
        <w:t xml:space="preserve"> with</w:t>
      </w:r>
      <w:r w:rsidRPr="006722E5">
        <w:rPr>
          <w:rFonts w:ascii="Poppins" w:eastAsia="Times New Roman" w:hAnsi="Poppins" w:cs="Poppins"/>
          <w:color w:val="212529"/>
          <w:kern w:val="0"/>
          <w:sz w:val="24"/>
          <w:szCs w:val="24"/>
          <w:lang w:eastAsia="en-GB"/>
          <w14:ligatures w14:val="none"/>
        </w:rPr>
        <w:t xml:space="preserve"> </w:t>
      </w:r>
      <w:r w:rsidR="00D75B93" w:rsidRPr="006722E5">
        <w:rPr>
          <w:rFonts w:ascii="Poppins" w:eastAsia="Times New Roman" w:hAnsi="Poppins" w:cs="Poppins"/>
          <w:color w:val="212529"/>
          <w:kern w:val="0"/>
          <w:sz w:val="24"/>
          <w:szCs w:val="24"/>
          <w:lang w:eastAsia="en-GB"/>
          <w14:ligatures w14:val="none"/>
        </w:rPr>
        <w:t>third parties</w:t>
      </w:r>
      <w:r w:rsidR="00523C98">
        <w:rPr>
          <w:rFonts w:ascii="Poppins" w:eastAsia="Times New Roman" w:hAnsi="Poppins" w:cs="Poppins"/>
          <w:color w:val="212529"/>
          <w:kern w:val="0"/>
          <w:sz w:val="24"/>
          <w:szCs w:val="24"/>
          <w:lang w:eastAsia="en-GB"/>
          <w14:ligatures w14:val="none"/>
        </w:rPr>
        <w:t xml:space="preserve">. These include </w:t>
      </w:r>
      <w:r w:rsidR="002378DA">
        <w:rPr>
          <w:rFonts w:ascii="Poppins" w:eastAsia="Times New Roman" w:hAnsi="Poppins" w:cs="Poppins"/>
          <w:color w:val="212529"/>
          <w:kern w:val="0"/>
          <w:sz w:val="24"/>
          <w:szCs w:val="24"/>
          <w:lang w:eastAsia="en-GB"/>
          <w14:ligatures w14:val="none"/>
        </w:rPr>
        <w:t>entities within our group,</w:t>
      </w:r>
      <w:r w:rsidRPr="006722E5">
        <w:rPr>
          <w:rFonts w:ascii="Poppins" w:eastAsia="Times New Roman" w:hAnsi="Poppins" w:cs="Poppins"/>
          <w:color w:val="212529"/>
          <w:kern w:val="0"/>
          <w:sz w:val="24"/>
          <w:szCs w:val="24"/>
          <w:lang w:eastAsia="en-GB"/>
          <w14:ligatures w14:val="none"/>
        </w:rPr>
        <w:t xml:space="preserve"> </w:t>
      </w:r>
      <w:r w:rsidR="00E43D5C" w:rsidRPr="00E43D5C">
        <w:rPr>
          <w:rFonts w:ascii="Poppins" w:eastAsia="Times New Roman" w:hAnsi="Poppins" w:cs="Poppins"/>
          <w:color w:val="212529"/>
          <w:kern w:val="0"/>
          <w:sz w:val="24"/>
          <w:szCs w:val="24"/>
          <w:lang w:eastAsia="en-GB"/>
          <w14:ligatures w14:val="none"/>
        </w:rPr>
        <w:t xml:space="preserve">joint venture partners, sub-contractors or suppliers </w:t>
      </w:r>
      <w:r w:rsidR="00983136">
        <w:rPr>
          <w:rFonts w:ascii="Poppins" w:eastAsia="Times New Roman" w:hAnsi="Poppins" w:cs="Poppins"/>
          <w:color w:val="212529"/>
          <w:kern w:val="0"/>
          <w:sz w:val="24"/>
          <w:szCs w:val="24"/>
          <w:lang w:eastAsia="en-GB"/>
          <w14:ligatures w14:val="none"/>
        </w:rPr>
        <w:t>(</w:t>
      </w:r>
      <w:r w:rsidR="00E43D5C" w:rsidRPr="00E43D5C">
        <w:rPr>
          <w:rFonts w:ascii="Poppins" w:eastAsia="Times New Roman" w:hAnsi="Poppins" w:cs="Poppins"/>
          <w:color w:val="212529"/>
          <w:kern w:val="0"/>
          <w:sz w:val="24"/>
          <w:szCs w:val="24"/>
          <w:lang w:eastAsia="en-GB"/>
          <w14:ligatures w14:val="none"/>
        </w:rPr>
        <w:t xml:space="preserve">including our </w:t>
      </w:r>
      <w:r w:rsidR="00E43D5C">
        <w:rPr>
          <w:rFonts w:ascii="Poppins" w:eastAsia="Times New Roman" w:hAnsi="Poppins" w:cs="Poppins"/>
          <w:color w:val="212529"/>
          <w:kern w:val="0"/>
          <w:sz w:val="24"/>
          <w:szCs w:val="24"/>
          <w:lang w:eastAsia="en-GB"/>
          <w14:ligatures w14:val="none"/>
        </w:rPr>
        <w:t>recruitment platform provider</w:t>
      </w:r>
      <w:r w:rsidR="00983136">
        <w:rPr>
          <w:rFonts w:ascii="Poppins" w:eastAsia="Times New Roman" w:hAnsi="Poppins" w:cs="Poppins"/>
          <w:color w:val="212529"/>
          <w:kern w:val="0"/>
          <w:sz w:val="24"/>
          <w:szCs w:val="24"/>
          <w:lang w:eastAsia="en-GB"/>
          <w14:ligatures w14:val="none"/>
        </w:rPr>
        <w:t>)</w:t>
      </w:r>
      <w:r w:rsidR="00E43D5C" w:rsidRPr="00E43D5C">
        <w:rPr>
          <w:rFonts w:ascii="Poppins" w:eastAsia="Times New Roman" w:hAnsi="Poppins" w:cs="Poppins"/>
          <w:color w:val="212529"/>
          <w:kern w:val="0"/>
          <w:sz w:val="24"/>
          <w:szCs w:val="24"/>
          <w:lang w:eastAsia="en-GB"/>
          <w14:ligatures w14:val="none"/>
        </w:rPr>
        <w:t xml:space="preserve">, </w:t>
      </w:r>
      <w:r w:rsidR="00983136">
        <w:rPr>
          <w:rFonts w:ascii="Poppins" w:eastAsia="Times New Roman" w:hAnsi="Poppins" w:cs="Poppins"/>
          <w:color w:val="212529"/>
          <w:kern w:val="0"/>
          <w:sz w:val="24"/>
          <w:szCs w:val="24"/>
          <w:lang w:eastAsia="en-GB"/>
          <w14:ligatures w14:val="none"/>
        </w:rPr>
        <w:t xml:space="preserve">as well as </w:t>
      </w:r>
      <w:r w:rsidR="00E43D5C" w:rsidRPr="00E43D5C">
        <w:rPr>
          <w:rFonts w:ascii="Poppins" w:eastAsia="Times New Roman" w:hAnsi="Poppins" w:cs="Poppins"/>
          <w:color w:val="212529"/>
          <w:kern w:val="0"/>
          <w:sz w:val="24"/>
          <w:szCs w:val="24"/>
          <w:lang w:eastAsia="en-GB"/>
          <w14:ligatures w14:val="none"/>
        </w:rPr>
        <w:t>professional advisors, insurers and regulatory bodies.</w:t>
      </w:r>
      <w:r w:rsidR="00E43D5C">
        <w:rPr>
          <w:rFonts w:ascii="Poppins" w:eastAsia="Times New Roman" w:hAnsi="Poppins" w:cs="Poppins"/>
          <w:color w:val="212529"/>
          <w:kern w:val="0"/>
          <w:sz w:val="24"/>
          <w:szCs w:val="24"/>
          <w:lang w:eastAsia="en-GB"/>
          <w14:ligatures w14:val="none"/>
        </w:rPr>
        <w:t xml:space="preserve"> </w:t>
      </w:r>
      <w:r w:rsidR="003B2DC9" w:rsidRPr="003B2DC9">
        <w:rPr>
          <w:rFonts w:ascii="Poppins" w:eastAsia="Times New Roman" w:hAnsi="Poppins" w:cs="Poppins"/>
          <w:color w:val="212529"/>
          <w:kern w:val="0"/>
          <w:sz w:val="24"/>
          <w:szCs w:val="24"/>
          <w:lang w:eastAsia="en-GB"/>
          <w14:ligatures w14:val="none"/>
        </w:rPr>
        <w:t xml:space="preserve">This will be for one of the following reasons: you specifically request that we do this; it is necessary to provide </w:t>
      </w:r>
      <w:r w:rsidR="003B2DC9" w:rsidRPr="003B2DC9">
        <w:rPr>
          <w:rFonts w:ascii="Poppins" w:eastAsia="Times New Roman" w:hAnsi="Poppins" w:cs="Poppins"/>
          <w:color w:val="212529"/>
          <w:kern w:val="0"/>
          <w:sz w:val="24"/>
          <w:szCs w:val="24"/>
          <w:lang w:eastAsia="en-GB"/>
          <w14:ligatures w14:val="none"/>
        </w:rPr>
        <w:lastRenderedPageBreak/>
        <w:t xml:space="preserve">information or services to you; for our legitimate interests (including the sale of the business or assets); </w:t>
      </w:r>
      <w:r w:rsidR="003B2DC9">
        <w:rPr>
          <w:rFonts w:ascii="Poppins" w:eastAsia="Times New Roman" w:hAnsi="Poppins" w:cs="Poppins"/>
          <w:color w:val="212529"/>
          <w:kern w:val="0"/>
          <w:sz w:val="24"/>
          <w:szCs w:val="24"/>
          <w:lang w:eastAsia="en-GB"/>
          <w14:ligatures w14:val="none"/>
        </w:rPr>
        <w:t xml:space="preserve">it is </w:t>
      </w:r>
      <w:r w:rsidR="003B2DC9" w:rsidRPr="003B2DC9">
        <w:rPr>
          <w:rFonts w:ascii="Poppins" w:eastAsia="Times New Roman" w:hAnsi="Poppins" w:cs="Poppins"/>
          <w:color w:val="212529"/>
          <w:kern w:val="0"/>
          <w:sz w:val="24"/>
          <w:szCs w:val="24"/>
          <w:lang w:eastAsia="en-GB"/>
          <w14:ligatures w14:val="none"/>
        </w:rPr>
        <w:t>in the public interest; or to carry out our legal or regulatory obligations</w:t>
      </w:r>
      <w:r w:rsidRPr="006722E5">
        <w:rPr>
          <w:rFonts w:ascii="Poppins" w:eastAsia="Times New Roman" w:hAnsi="Poppins" w:cs="Poppins"/>
          <w:color w:val="212529"/>
          <w:kern w:val="0"/>
          <w:sz w:val="24"/>
          <w:szCs w:val="24"/>
          <w:lang w:eastAsia="en-GB"/>
          <w14:ligatures w14:val="none"/>
        </w:rPr>
        <w:t xml:space="preserve">. </w:t>
      </w:r>
    </w:p>
    <w:p w14:paraId="6A4482CD" w14:textId="47880308" w:rsidR="001A3C87" w:rsidRDefault="002C0959"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Pr>
          <w:rFonts w:ascii="Poppins" w:eastAsia="Times New Roman" w:hAnsi="Poppins" w:cs="Poppins"/>
          <w:color w:val="212529"/>
          <w:kern w:val="0"/>
          <w:sz w:val="24"/>
          <w:szCs w:val="24"/>
          <w:lang w:eastAsia="en-GB"/>
          <w14:ligatures w14:val="none"/>
        </w:rPr>
        <w:t xml:space="preserve">Where </w:t>
      </w:r>
      <w:r w:rsidR="005705AD">
        <w:rPr>
          <w:rFonts w:ascii="Poppins" w:eastAsia="Times New Roman" w:hAnsi="Poppins" w:cs="Poppins"/>
          <w:color w:val="212529"/>
          <w:kern w:val="0"/>
          <w:sz w:val="24"/>
          <w:szCs w:val="24"/>
          <w:lang w:eastAsia="en-GB"/>
          <w14:ligatures w14:val="none"/>
        </w:rPr>
        <w:t xml:space="preserve">we share your </w:t>
      </w:r>
      <w:r w:rsidR="001A3C87" w:rsidRPr="001A3C87">
        <w:rPr>
          <w:rFonts w:ascii="Poppins" w:eastAsia="Times New Roman" w:hAnsi="Poppins" w:cs="Poppins"/>
          <w:color w:val="212529"/>
          <w:kern w:val="0"/>
          <w:sz w:val="24"/>
          <w:szCs w:val="24"/>
          <w:lang w:eastAsia="en-GB"/>
          <w14:ligatures w14:val="none"/>
        </w:rPr>
        <w:t xml:space="preserve">personal data </w:t>
      </w:r>
      <w:r w:rsidR="005705AD">
        <w:rPr>
          <w:rFonts w:ascii="Poppins" w:eastAsia="Times New Roman" w:hAnsi="Poppins" w:cs="Poppins"/>
          <w:color w:val="212529"/>
          <w:kern w:val="0"/>
          <w:sz w:val="24"/>
          <w:szCs w:val="24"/>
          <w:lang w:eastAsia="en-GB"/>
          <w14:ligatures w14:val="none"/>
        </w:rPr>
        <w:t>with recipients</w:t>
      </w:r>
      <w:r w:rsidR="001A3C87" w:rsidRPr="001A3C87">
        <w:rPr>
          <w:rFonts w:ascii="Poppins" w:eastAsia="Times New Roman" w:hAnsi="Poppins" w:cs="Poppins"/>
          <w:color w:val="212529"/>
          <w:kern w:val="0"/>
          <w:sz w:val="24"/>
          <w:szCs w:val="24"/>
          <w:lang w:eastAsia="en-GB"/>
          <w14:ligatures w14:val="none"/>
        </w:rPr>
        <w:t xml:space="preserve"> outside </w:t>
      </w:r>
      <w:r w:rsidR="00E8010A">
        <w:rPr>
          <w:rFonts w:ascii="Poppins" w:eastAsia="Times New Roman" w:hAnsi="Poppins" w:cs="Poppins"/>
          <w:color w:val="212529"/>
          <w:kern w:val="0"/>
          <w:sz w:val="24"/>
          <w:szCs w:val="24"/>
          <w:lang w:eastAsia="en-GB"/>
          <w14:ligatures w14:val="none"/>
        </w:rPr>
        <w:t xml:space="preserve">of </w:t>
      </w:r>
      <w:r w:rsidR="001A3C87" w:rsidRPr="001A3C87">
        <w:rPr>
          <w:rFonts w:ascii="Poppins" w:eastAsia="Times New Roman" w:hAnsi="Poppins" w:cs="Poppins"/>
          <w:color w:val="212529"/>
          <w:kern w:val="0"/>
          <w:sz w:val="24"/>
          <w:szCs w:val="24"/>
          <w:lang w:eastAsia="en-GB"/>
          <w14:ligatures w14:val="none"/>
        </w:rPr>
        <w:t xml:space="preserve">the UK and European Economic Area, </w:t>
      </w:r>
      <w:r w:rsidR="00E71CF5">
        <w:rPr>
          <w:rFonts w:ascii="Poppins" w:eastAsia="Times New Roman" w:hAnsi="Poppins" w:cs="Poppins"/>
          <w:color w:val="212529"/>
          <w:kern w:val="0"/>
          <w:sz w:val="24"/>
          <w:szCs w:val="24"/>
          <w:lang w:eastAsia="en-GB"/>
          <w14:ligatures w14:val="none"/>
        </w:rPr>
        <w:t>we</w:t>
      </w:r>
      <w:r w:rsidR="001A3C87" w:rsidRPr="001A3C87">
        <w:rPr>
          <w:rFonts w:ascii="Poppins" w:eastAsia="Times New Roman" w:hAnsi="Poppins" w:cs="Poppins"/>
          <w:color w:val="212529"/>
          <w:kern w:val="0"/>
          <w:sz w:val="24"/>
          <w:szCs w:val="24"/>
          <w:lang w:eastAsia="en-GB"/>
          <w14:ligatures w14:val="none"/>
        </w:rPr>
        <w:t xml:space="preserve"> will </w:t>
      </w:r>
      <w:r w:rsidR="00E65A7B">
        <w:rPr>
          <w:rFonts w:ascii="Poppins" w:eastAsia="Times New Roman" w:hAnsi="Poppins" w:cs="Poppins"/>
          <w:color w:val="212529"/>
          <w:kern w:val="0"/>
          <w:sz w:val="24"/>
          <w:szCs w:val="24"/>
          <w:lang w:eastAsia="en-GB"/>
          <w14:ligatures w14:val="none"/>
        </w:rPr>
        <w:t>maintain</w:t>
      </w:r>
      <w:r w:rsidR="001A3C87" w:rsidRPr="001A3C87">
        <w:rPr>
          <w:rFonts w:ascii="Poppins" w:eastAsia="Times New Roman" w:hAnsi="Poppins" w:cs="Poppins"/>
          <w:color w:val="212529"/>
          <w:kern w:val="0"/>
          <w:sz w:val="24"/>
          <w:szCs w:val="24"/>
          <w:lang w:eastAsia="en-GB"/>
          <w14:ligatures w14:val="none"/>
        </w:rPr>
        <w:t xml:space="preserve"> continued compliance with </w:t>
      </w:r>
      <w:r w:rsidR="00E71CF5">
        <w:rPr>
          <w:rFonts w:ascii="Poppins" w:eastAsia="Times New Roman" w:hAnsi="Poppins" w:cs="Poppins"/>
          <w:color w:val="212529"/>
          <w:kern w:val="0"/>
          <w:sz w:val="24"/>
          <w:szCs w:val="24"/>
          <w:lang w:eastAsia="en-GB"/>
          <w14:ligatures w14:val="none"/>
        </w:rPr>
        <w:t>UK d</w:t>
      </w:r>
      <w:r w:rsidR="001A3C87" w:rsidRPr="001A3C87">
        <w:rPr>
          <w:rFonts w:ascii="Poppins" w:eastAsia="Times New Roman" w:hAnsi="Poppins" w:cs="Poppins"/>
          <w:color w:val="212529"/>
          <w:kern w:val="0"/>
          <w:sz w:val="24"/>
          <w:szCs w:val="24"/>
          <w:lang w:eastAsia="en-GB"/>
          <w14:ligatures w14:val="none"/>
        </w:rPr>
        <w:t xml:space="preserve">ata </w:t>
      </w:r>
      <w:r w:rsidR="00E71CF5">
        <w:rPr>
          <w:rFonts w:ascii="Poppins" w:eastAsia="Times New Roman" w:hAnsi="Poppins" w:cs="Poppins"/>
          <w:color w:val="212529"/>
          <w:kern w:val="0"/>
          <w:sz w:val="24"/>
          <w:szCs w:val="24"/>
          <w:lang w:eastAsia="en-GB"/>
          <w14:ligatures w14:val="none"/>
        </w:rPr>
        <w:t>p</w:t>
      </w:r>
      <w:r w:rsidR="001A3C87" w:rsidRPr="001A3C87">
        <w:rPr>
          <w:rFonts w:ascii="Poppins" w:eastAsia="Times New Roman" w:hAnsi="Poppins" w:cs="Poppins"/>
          <w:color w:val="212529"/>
          <w:kern w:val="0"/>
          <w:sz w:val="24"/>
          <w:szCs w:val="24"/>
          <w:lang w:eastAsia="en-GB"/>
          <w14:ligatures w14:val="none"/>
        </w:rPr>
        <w:t xml:space="preserve">rotection </w:t>
      </w:r>
      <w:r w:rsidR="00E71CF5">
        <w:rPr>
          <w:rFonts w:ascii="Poppins" w:eastAsia="Times New Roman" w:hAnsi="Poppins" w:cs="Poppins"/>
          <w:color w:val="212529"/>
          <w:kern w:val="0"/>
          <w:sz w:val="24"/>
          <w:szCs w:val="24"/>
          <w:lang w:eastAsia="en-GB"/>
          <w14:ligatures w14:val="none"/>
        </w:rPr>
        <w:t>l</w:t>
      </w:r>
      <w:r w:rsidR="001A3C87" w:rsidRPr="001A3C87">
        <w:rPr>
          <w:rFonts w:ascii="Poppins" w:eastAsia="Times New Roman" w:hAnsi="Poppins" w:cs="Poppins"/>
          <w:color w:val="212529"/>
          <w:kern w:val="0"/>
          <w:sz w:val="24"/>
          <w:szCs w:val="24"/>
          <w:lang w:eastAsia="en-GB"/>
          <w14:ligatures w14:val="none"/>
        </w:rPr>
        <w:t>aw</w:t>
      </w:r>
      <w:r w:rsidR="00E71CF5">
        <w:rPr>
          <w:rFonts w:ascii="Poppins" w:eastAsia="Times New Roman" w:hAnsi="Poppins" w:cs="Poppins"/>
          <w:color w:val="212529"/>
          <w:kern w:val="0"/>
          <w:sz w:val="24"/>
          <w:szCs w:val="24"/>
          <w:lang w:eastAsia="en-GB"/>
          <w14:ligatures w14:val="none"/>
        </w:rPr>
        <w:t>s</w:t>
      </w:r>
      <w:r w:rsidR="00E8010A">
        <w:rPr>
          <w:rFonts w:ascii="Poppins" w:eastAsia="Times New Roman" w:hAnsi="Poppins" w:cs="Poppins"/>
          <w:color w:val="212529"/>
          <w:kern w:val="0"/>
          <w:sz w:val="24"/>
          <w:szCs w:val="24"/>
          <w:lang w:eastAsia="en-GB"/>
          <w14:ligatures w14:val="none"/>
        </w:rPr>
        <w:t xml:space="preserve"> by </w:t>
      </w:r>
      <w:r w:rsidR="005705AD">
        <w:rPr>
          <w:rFonts w:ascii="Poppins" w:eastAsia="Times New Roman" w:hAnsi="Poppins" w:cs="Poppins"/>
          <w:color w:val="212529"/>
          <w:kern w:val="0"/>
          <w:sz w:val="24"/>
          <w:szCs w:val="24"/>
          <w:lang w:eastAsia="en-GB"/>
          <w14:ligatures w14:val="none"/>
        </w:rPr>
        <w:t>ensuring</w:t>
      </w:r>
      <w:r w:rsidR="00E8010A">
        <w:rPr>
          <w:rFonts w:ascii="Poppins" w:eastAsia="Times New Roman" w:hAnsi="Poppins" w:cs="Poppins"/>
          <w:color w:val="212529"/>
          <w:kern w:val="0"/>
          <w:sz w:val="24"/>
          <w:szCs w:val="24"/>
          <w:lang w:eastAsia="en-GB"/>
          <w14:ligatures w14:val="none"/>
        </w:rPr>
        <w:t xml:space="preserve"> appro</w:t>
      </w:r>
      <w:r w:rsidR="005705AD">
        <w:rPr>
          <w:rFonts w:ascii="Poppins" w:eastAsia="Times New Roman" w:hAnsi="Poppins" w:cs="Poppins"/>
          <w:color w:val="212529"/>
          <w:kern w:val="0"/>
          <w:sz w:val="24"/>
          <w:szCs w:val="24"/>
          <w:lang w:eastAsia="en-GB"/>
          <w14:ligatures w14:val="none"/>
        </w:rPr>
        <w:t xml:space="preserve">priate safeguards are in place. </w:t>
      </w:r>
      <w:r w:rsidR="00E8010A">
        <w:rPr>
          <w:rFonts w:ascii="Poppins" w:eastAsia="Times New Roman" w:hAnsi="Poppins" w:cs="Poppins"/>
          <w:color w:val="212529"/>
          <w:kern w:val="0"/>
          <w:sz w:val="24"/>
          <w:szCs w:val="24"/>
          <w:lang w:eastAsia="en-GB"/>
          <w14:ligatures w14:val="none"/>
        </w:rPr>
        <w:t xml:space="preserve"> </w:t>
      </w:r>
    </w:p>
    <w:p w14:paraId="29B0B52D" w14:textId="77777777" w:rsidR="00E43D5C" w:rsidRPr="009404DF" w:rsidRDefault="7E53B581" w:rsidP="006722E5">
      <w:pPr>
        <w:shd w:val="clear" w:color="auto" w:fill="FFFFFF"/>
        <w:spacing w:before="100" w:beforeAutospacing="1" w:after="100" w:afterAutospacing="1" w:line="240" w:lineRule="auto"/>
        <w:rPr>
          <w:rFonts w:ascii="Poppins" w:eastAsia="Times New Roman" w:hAnsi="Poppins" w:cs="Poppins"/>
          <w:b/>
          <w:bCs/>
          <w:color w:val="212529"/>
          <w:kern w:val="0"/>
          <w:sz w:val="24"/>
          <w:szCs w:val="24"/>
          <w:lang w:eastAsia="en-GB"/>
          <w14:ligatures w14:val="none"/>
        </w:rPr>
      </w:pPr>
      <w:r w:rsidRPr="009404DF">
        <w:rPr>
          <w:rFonts w:ascii="Poppins" w:eastAsia="Times New Roman" w:hAnsi="Poppins" w:cs="Poppins"/>
          <w:b/>
          <w:bCs/>
          <w:color w:val="212529"/>
          <w:kern w:val="0"/>
          <w:sz w:val="24"/>
          <w:szCs w:val="24"/>
          <w:lang w:eastAsia="en-GB"/>
          <w14:ligatures w14:val="none"/>
        </w:rPr>
        <w:t xml:space="preserve">Security </w:t>
      </w:r>
    </w:p>
    <w:p w14:paraId="38D5990A" w14:textId="484FCD12" w:rsidR="006E291C" w:rsidRDefault="002C0959" w:rsidP="006722E5">
      <w:pPr>
        <w:shd w:val="clear" w:color="auto" w:fill="FFFFFF"/>
        <w:spacing w:before="100" w:beforeAutospacing="1" w:after="100" w:afterAutospacing="1" w:line="240" w:lineRule="auto"/>
        <w:rPr>
          <w:rFonts w:ascii="Poppins" w:eastAsia="Times New Roman" w:hAnsi="Poppins" w:cs="Poppins"/>
          <w:b/>
          <w:bCs/>
          <w:color w:val="212529"/>
          <w:kern w:val="0"/>
          <w:sz w:val="24"/>
          <w:szCs w:val="24"/>
          <w:lang w:eastAsia="en-GB"/>
          <w14:ligatures w14:val="none"/>
        </w:rPr>
      </w:pPr>
      <w:r>
        <w:rPr>
          <w:rFonts w:ascii="Poppins" w:eastAsia="Times New Roman" w:hAnsi="Poppins" w:cs="Poppins"/>
          <w:color w:val="212529"/>
          <w:kern w:val="0"/>
          <w:sz w:val="24"/>
          <w:szCs w:val="24"/>
          <w:lang w:eastAsia="en-GB"/>
          <w14:ligatures w14:val="none"/>
        </w:rPr>
        <w:t>We have</w:t>
      </w:r>
      <w:r w:rsidR="00CF161E" w:rsidRPr="00CF161E">
        <w:rPr>
          <w:rFonts w:ascii="Poppins" w:eastAsia="Times New Roman" w:hAnsi="Poppins" w:cs="Poppins"/>
          <w:color w:val="212529"/>
          <w:kern w:val="0"/>
          <w:sz w:val="24"/>
          <w:szCs w:val="24"/>
          <w:lang w:eastAsia="en-GB"/>
          <w14:ligatures w14:val="none"/>
        </w:rPr>
        <w:t xml:space="preserve"> put in place </w:t>
      </w:r>
      <w:r w:rsidR="00404B7F">
        <w:rPr>
          <w:rFonts w:ascii="Poppins" w:eastAsia="Times New Roman" w:hAnsi="Poppins" w:cs="Poppins"/>
          <w:color w:val="212529"/>
          <w:kern w:val="0"/>
          <w:sz w:val="24"/>
          <w:szCs w:val="24"/>
          <w:lang w:eastAsia="en-GB"/>
          <w14:ligatures w14:val="none"/>
        </w:rPr>
        <w:t xml:space="preserve">contextually appropriate technical and organisational security </w:t>
      </w:r>
      <w:r w:rsidR="00CF161E" w:rsidRPr="00CF161E">
        <w:rPr>
          <w:rFonts w:ascii="Poppins" w:eastAsia="Times New Roman" w:hAnsi="Poppins" w:cs="Poppins"/>
          <w:color w:val="212529"/>
          <w:kern w:val="0"/>
          <w:sz w:val="24"/>
          <w:szCs w:val="24"/>
          <w:lang w:eastAsia="en-GB"/>
          <w14:ligatures w14:val="none"/>
        </w:rPr>
        <w:t>measures</w:t>
      </w:r>
      <w:r w:rsidR="000A4389">
        <w:rPr>
          <w:rFonts w:ascii="Poppins" w:eastAsia="Times New Roman" w:hAnsi="Poppins" w:cs="Poppins"/>
          <w:color w:val="212529"/>
          <w:kern w:val="0"/>
          <w:sz w:val="24"/>
          <w:szCs w:val="24"/>
          <w:lang w:eastAsia="en-GB"/>
          <w14:ligatures w14:val="none"/>
        </w:rPr>
        <w:t xml:space="preserve">, </w:t>
      </w:r>
      <w:r w:rsidR="00CF161E" w:rsidRPr="00CF161E">
        <w:rPr>
          <w:rFonts w:ascii="Poppins" w:eastAsia="Times New Roman" w:hAnsi="Poppins" w:cs="Poppins"/>
          <w:color w:val="212529"/>
          <w:kern w:val="0"/>
          <w:sz w:val="24"/>
          <w:szCs w:val="24"/>
          <w:lang w:eastAsia="en-GB"/>
          <w14:ligatures w14:val="none"/>
        </w:rPr>
        <w:t xml:space="preserve">to ensure the security of </w:t>
      </w:r>
      <w:r w:rsidR="000A4389">
        <w:rPr>
          <w:rFonts w:ascii="Poppins" w:eastAsia="Times New Roman" w:hAnsi="Poppins" w:cs="Poppins"/>
          <w:color w:val="212529"/>
          <w:kern w:val="0"/>
          <w:sz w:val="24"/>
          <w:szCs w:val="24"/>
          <w:lang w:eastAsia="en-GB"/>
          <w14:ligatures w14:val="none"/>
        </w:rPr>
        <w:t>your personal data</w:t>
      </w:r>
      <w:r w:rsidR="00404B7F">
        <w:rPr>
          <w:rFonts w:ascii="Poppins" w:eastAsia="Times New Roman" w:hAnsi="Poppins" w:cs="Poppins"/>
          <w:color w:val="212529"/>
          <w:kern w:val="0"/>
          <w:sz w:val="24"/>
          <w:szCs w:val="24"/>
          <w:lang w:eastAsia="en-GB"/>
          <w14:ligatures w14:val="none"/>
        </w:rPr>
        <w:t xml:space="preserve"> </w:t>
      </w:r>
      <w:r w:rsidR="00CF161E" w:rsidRPr="00CF161E">
        <w:rPr>
          <w:rFonts w:ascii="Poppins" w:eastAsia="Times New Roman" w:hAnsi="Poppins" w:cs="Poppins"/>
          <w:color w:val="212529"/>
          <w:kern w:val="0"/>
          <w:sz w:val="24"/>
          <w:szCs w:val="24"/>
          <w:lang w:eastAsia="en-GB"/>
          <w14:ligatures w14:val="none"/>
        </w:rPr>
        <w:t xml:space="preserve">and to prevent </w:t>
      </w:r>
      <w:r w:rsidR="00C9363D">
        <w:rPr>
          <w:rFonts w:ascii="Poppins" w:eastAsia="Times New Roman" w:hAnsi="Poppins" w:cs="Poppins"/>
          <w:color w:val="212529"/>
          <w:kern w:val="0"/>
          <w:sz w:val="24"/>
          <w:szCs w:val="24"/>
          <w:lang w:eastAsia="en-GB"/>
          <w14:ligatures w14:val="none"/>
        </w:rPr>
        <w:t xml:space="preserve">it from being subject to </w:t>
      </w:r>
      <w:r w:rsidR="00CF161E" w:rsidRPr="00CF161E">
        <w:rPr>
          <w:rFonts w:ascii="Poppins" w:eastAsia="Times New Roman" w:hAnsi="Poppins" w:cs="Poppins"/>
          <w:color w:val="212529"/>
          <w:kern w:val="0"/>
          <w:sz w:val="24"/>
          <w:szCs w:val="24"/>
          <w:lang w:eastAsia="en-GB"/>
          <w14:ligatures w14:val="none"/>
        </w:rPr>
        <w:t>unauthorised access</w:t>
      </w:r>
      <w:r w:rsidR="00C9363D">
        <w:rPr>
          <w:rFonts w:ascii="Poppins" w:eastAsia="Times New Roman" w:hAnsi="Poppins" w:cs="Poppins"/>
          <w:color w:val="212529"/>
          <w:kern w:val="0"/>
          <w:sz w:val="24"/>
          <w:szCs w:val="24"/>
          <w:lang w:eastAsia="en-GB"/>
          <w14:ligatures w14:val="none"/>
        </w:rPr>
        <w:t>.</w:t>
      </w:r>
      <w:r w:rsidR="00404B7F">
        <w:rPr>
          <w:rFonts w:ascii="Poppins" w:eastAsia="Times New Roman" w:hAnsi="Poppins" w:cs="Poppins"/>
          <w:color w:val="212529"/>
          <w:kern w:val="0"/>
          <w:sz w:val="24"/>
          <w:szCs w:val="24"/>
          <w:lang w:eastAsia="en-GB"/>
          <w14:ligatures w14:val="none"/>
        </w:rPr>
        <w:t xml:space="preserve"> </w:t>
      </w:r>
      <w:r w:rsidR="00AB6D92">
        <w:rPr>
          <w:rFonts w:ascii="Poppins" w:eastAsia="Times New Roman" w:hAnsi="Poppins" w:cs="Poppins"/>
          <w:color w:val="212529"/>
          <w:kern w:val="0"/>
          <w:sz w:val="24"/>
          <w:szCs w:val="24"/>
          <w:lang w:eastAsia="en-GB"/>
          <w14:ligatures w14:val="none"/>
        </w:rPr>
        <w:t>W</w:t>
      </w:r>
      <w:r w:rsidR="00CF161E" w:rsidRPr="00CF161E">
        <w:rPr>
          <w:rFonts w:ascii="Poppins" w:eastAsia="Times New Roman" w:hAnsi="Poppins" w:cs="Poppins"/>
          <w:color w:val="212529"/>
          <w:kern w:val="0"/>
          <w:sz w:val="24"/>
          <w:szCs w:val="24"/>
          <w:lang w:eastAsia="en-GB"/>
          <w14:ligatures w14:val="none"/>
        </w:rPr>
        <w:t xml:space="preserve">e follow strict security procedures </w:t>
      </w:r>
      <w:r w:rsidR="00AB6D92">
        <w:rPr>
          <w:rFonts w:ascii="Poppins" w:eastAsia="Times New Roman" w:hAnsi="Poppins" w:cs="Poppins"/>
          <w:color w:val="212529"/>
          <w:kern w:val="0"/>
          <w:sz w:val="24"/>
          <w:szCs w:val="24"/>
          <w:lang w:eastAsia="en-GB"/>
          <w14:ligatures w14:val="none"/>
        </w:rPr>
        <w:t>and</w:t>
      </w:r>
      <w:r w:rsidR="00CF161E" w:rsidRPr="00CF161E">
        <w:rPr>
          <w:rFonts w:ascii="Poppins" w:eastAsia="Times New Roman" w:hAnsi="Poppins" w:cs="Poppins"/>
          <w:color w:val="212529"/>
          <w:kern w:val="0"/>
          <w:sz w:val="24"/>
          <w:szCs w:val="24"/>
          <w:lang w:eastAsia="en-GB"/>
          <w14:ligatures w14:val="none"/>
        </w:rPr>
        <w:t xml:space="preserve"> </w:t>
      </w:r>
      <w:r w:rsidR="00AB6D92">
        <w:rPr>
          <w:rFonts w:ascii="Poppins" w:eastAsia="Times New Roman" w:hAnsi="Poppins" w:cs="Poppins"/>
          <w:color w:val="212529"/>
          <w:kern w:val="0"/>
          <w:sz w:val="24"/>
          <w:szCs w:val="24"/>
          <w:lang w:eastAsia="en-GB"/>
          <w14:ligatures w14:val="none"/>
        </w:rPr>
        <w:t>a</w:t>
      </w:r>
      <w:r w:rsidR="00CF161E" w:rsidRPr="00CF161E">
        <w:rPr>
          <w:rFonts w:ascii="Poppins" w:eastAsia="Times New Roman" w:hAnsi="Poppins" w:cs="Poppins"/>
          <w:color w:val="212529"/>
          <w:kern w:val="0"/>
          <w:sz w:val="24"/>
          <w:szCs w:val="24"/>
          <w:lang w:eastAsia="en-GB"/>
          <w14:ligatures w14:val="none"/>
        </w:rPr>
        <w:t>ccess to your personal data will only be given to those who strictly need such access</w:t>
      </w:r>
      <w:r w:rsidR="00AB6D92">
        <w:rPr>
          <w:rFonts w:ascii="Poppins" w:eastAsia="Times New Roman" w:hAnsi="Poppins" w:cs="Poppins"/>
          <w:color w:val="212529"/>
          <w:kern w:val="0"/>
          <w:sz w:val="24"/>
          <w:szCs w:val="24"/>
          <w:lang w:eastAsia="en-GB"/>
          <w14:ligatures w14:val="none"/>
        </w:rPr>
        <w:t xml:space="preserve">. </w:t>
      </w:r>
    </w:p>
    <w:p w14:paraId="4BBB4EA3" w14:textId="253EB7A9" w:rsidR="006722E5" w:rsidRPr="006722E5" w:rsidRDefault="796CB75D"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Pr>
          <w:rFonts w:ascii="Poppins" w:eastAsia="Times New Roman" w:hAnsi="Poppins" w:cs="Poppins"/>
          <w:b/>
          <w:bCs/>
          <w:color w:val="212529"/>
          <w:kern w:val="0"/>
          <w:sz w:val="24"/>
          <w:szCs w:val="24"/>
          <w:lang w:eastAsia="en-GB"/>
          <w14:ligatures w14:val="none"/>
        </w:rPr>
        <w:t>Retention</w:t>
      </w:r>
    </w:p>
    <w:p w14:paraId="6BC4AC69" w14:textId="69000ADF" w:rsidR="006722E5" w:rsidRPr="006722E5" w:rsidRDefault="26079437"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7447E5">
        <w:rPr>
          <w:rFonts w:ascii="Poppins" w:eastAsia="Times New Roman" w:hAnsi="Poppins" w:cs="Poppins"/>
          <w:color w:val="212529"/>
          <w:kern w:val="0"/>
          <w:sz w:val="24"/>
          <w:szCs w:val="24"/>
          <w:lang w:eastAsia="en-GB"/>
          <w14:ligatures w14:val="none"/>
        </w:rPr>
        <w:t xml:space="preserve">We will keep your personal data stored on our systems for only as long as is necessary to achieve </w:t>
      </w:r>
      <w:r w:rsidR="180E3468">
        <w:rPr>
          <w:rFonts w:ascii="Poppins" w:eastAsia="Times New Roman" w:hAnsi="Poppins" w:cs="Poppins"/>
          <w:color w:val="212529"/>
          <w:kern w:val="0"/>
          <w:sz w:val="24"/>
          <w:szCs w:val="24"/>
          <w:lang w:eastAsia="en-GB"/>
          <w14:ligatures w14:val="none"/>
        </w:rPr>
        <w:t>our purposes of processing</w:t>
      </w:r>
      <w:r w:rsidRPr="007447E5">
        <w:rPr>
          <w:rFonts w:ascii="Poppins" w:eastAsia="Times New Roman" w:hAnsi="Poppins" w:cs="Poppins"/>
          <w:color w:val="212529"/>
          <w:kern w:val="0"/>
          <w:sz w:val="24"/>
          <w:szCs w:val="24"/>
          <w:lang w:eastAsia="en-GB"/>
          <w14:ligatures w14:val="none"/>
        </w:rPr>
        <w:t xml:space="preserve">, albeit we may keep your </w:t>
      </w:r>
      <w:r w:rsidR="180E3468">
        <w:rPr>
          <w:rFonts w:ascii="Poppins" w:eastAsia="Times New Roman" w:hAnsi="Poppins" w:cs="Poppins"/>
          <w:color w:val="212529"/>
          <w:kern w:val="0"/>
          <w:sz w:val="24"/>
          <w:szCs w:val="24"/>
          <w:lang w:eastAsia="en-GB"/>
          <w14:ligatures w14:val="none"/>
        </w:rPr>
        <w:t xml:space="preserve">personal </w:t>
      </w:r>
      <w:r w:rsidRPr="007447E5">
        <w:rPr>
          <w:rFonts w:ascii="Poppins" w:eastAsia="Times New Roman" w:hAnsi="Poppins" w:cs="Poppins"/>
          <w:color w:val="212529"/>
          <w:kern w:val="0"/>
          <w:sz w:val="24"/>
          <w:szCs w:val="24"/>
          <w:lang w:eastAsia="en-GB"/>
          <w14:ligatures w14:val="none"/>
        </w:rPr>
        <w:t>data for longer than this if we cannot delete it for legal</w:t>
      </w:r>
      <w:r w:rsidR="180E3468">
        <w:rPr>
          <w:rFonts w:ascii="Poppins" w:eastAsia="Times New Roman" w:hAnsi="Poppins" w:cs="Poppins"/>
          <w:color w:val="212529"/>
          <w:kern w:val="0"/>
          <w:sz w:val="24"/>
          <w:szCs w:val="24"/>
          <w:lang w:eastAsia="en-GB"/>
          <w14:ligatures w14:val="none"/>
        </w:rPr>
        <w:t xml:space="preserve"> or</w:t>
      </w:r>
      <w:r w:rsidRPr="007447E5">
        <w:rPr>
          <w:rFonts w:ascii="Poppins" w:eastAsia="Times New Roman" w:hAnsi="Poppins" w:cs="Poppins"/>
          <w:color w:val="212529"/>
          <w:kern w:val="0"/>
          <w:sz w:val="24"/>
          <w:szCs w:val="24"/>
          <w:lang w:eastAsia="en-GB"/>
          <w14:ligatures w14:val="none"/>
        </w:rPr>
        <w:t xml:space="preserve"> regulatory</w:t>
      </w:r>
      <w:r w:rsidR="180E3468">
        <w:rPr>
          <w:rFonts w:ascii="Poppins" w:eastAsia="Times New Roman" w:hAnsi="Poppins" w:cs="Poppins"/>
          <w:color w:val="212529"/>
          <w:kern w:val="0"/>
          <w:sz w:val="24"/>
          <w:szCs w:val="24"/>
          <w:lang w:eastAsia="en-GB"/>
          <w14:ligatures w14:val="none"/>
        </w:rPr>
        <w:t xml:space="preserve"> reasons</w:t>
      </w:r>
      <w:r w:rsidRPr="007447E5">
        <w:rPr>
          <w:rFonts w:ascii="Poppins" w:eastAsia="Times New Roman" w:hAnsi="Poppins" w:cs="Poppins"/>
          <w:color w:val="212529"/>
          <w:kern w:val="0"/>
          <w:sz w:val="24"/>
          <w:szCs w:val="24"/>
          <w:lang w:eastAsia="en-GB"/>
          <w14:ligatures w14:val="none"/>
        </w:rPr>
        <w:t xml:space="preserve">. </w:t>
      </w:r>
      <w:r w:rsidR="09DFBD7A">
        <w:rPr>
          <w:rFonts w:ascii="Poppins" w:eastAsia="Times New Roman" w:hAnsi="Poppins" w:cs="Poppins"/>
          <w:color w:val="212529"/>
          <w:kern w:val="0"/>
          <w:sz w:val="24"/>
          <w:szCs w:val="24"/>
          <w:lang w:eastAsia="en-GB"/>
          <w14:ligatures w14:val="none"/>
        </w:rPr>
        <w:t>We may also anonymise your</w:t>
      </w:r>
      <w:r w:rsidR="00BE3091">
        <w:rPr>
          <w:rFonts w:ascii="Poppins" w:eastAsia="Times New Roman" w:hAnsi="Poppins" w:cs="Poppins"/>
          <w:color w:val="212529"/>
          <w:kern w:val="0"/>
          <w:sz w:val="24"/>
          <w:szCs w:val="24"/>
          <w:lang w:eastAsia="en-GB"/>
          <w14:ligatures w14:val="none"/>
        </w:rPr>
        <w:t xml:space="preserve"> personal data, taking it outside the scope of data protection laws, and use it </w:t>
      </w:r>
      <w:r w:rsidR="00867512">
        <w:rPr>
          <w:rFonts w:ascii="Poppins" w:eastAsia="Times New Roman" w:hAnsi="Poppins" w:cs="Poppins"/>
          <w:color w:val="212529"/>
          <w:kern w:val="0"/>
          <w:sz w:val="24"/>
          <w:szCs w:val="24"/>
          <w:lang w:eastAsia="en-GB"/>
          <w14:ligatures w14:val="none"/>
        </w:rPr>
        <w:t xml:space="preserve">for </w:t>
      </w:r>
      <w:r w:rsidRPr="007447E5">
        <w:rPr>
          <w:rFonts w:ascii="Poppins" w:eastAsia="Times New Roman" w:hAnsi="Poppins" w:cs="Poppins"/>
          <w:color w:val="212529"/>
          <w:kern w:val="0"/>
          <w:sz w:val="24"/>
          <w:szCs w:val="24"/>
          <w:lang w:eastAsia="en-GB"/>
          <w14:ligatures w14:val="none"/>
        </w:rPr>
        <w:t>statistical purposes.</w:t>
      </w:r>
      <w:r w:rsidR="00BE3091">
        <w:rPr>
          <w:rFonts w:ascii="Poppins" w:eastAsia="Times New Roman" w:hAnsi="Poppins" w:cs="Poppins"/>
          <w:color w:val="212529"/>
          <w:kern w:val="0"/>
          <w:sz w:val="24"/>
          <w:szCs w:val="24"/>
          <w:lang w:eastAsia="en-GB"/>
          <w14:ligatures w14:val="none"/>
        </w:rPr>
        <w:t xml:space="preserve"> </w:t>
      </w:r>
    </w:p>
    <w:p w14:paraId="3DA90F92" w14:textId="4A62974E" w:rsidR="00835346" w:rsidRDefault="00835346" w:rsidP="006722E5">
      <w:pPr>
        <w:shd w:val="clear" w:color="auto" w:fill="FFFFFF"/>
        <w:spacing w:before="100" w:beforeAutospacing="1" w:after="100" w:afterAutospacing="1" w:line="240" w:lineRule="auto"/>
        <w:rPr>
          <w:rFonts w:ascii="Poppins" w:eastAsia="Times New Roman" w:hAnsi="Poppins" w:cs="Poppins"/>
          <w:b/>
          <w:bCs/>
          <w:color w:val="212529"/>
          <w:kern w:val="0"/>
          <w:sz w:val="24"/>
          <w:szCs w:val="24"/>
          <w:lang w:eastAsia="en-GB"/>
          <w14:ligatures w14:val="none"/>
        </w:rPr>
      </w:pPr>
      <w:r>
        <w:rPr>
          <w:rFonts w:ascii="Poppins" w:eastAsia="Times New Roman" w:hAnsi="Poppins" w:cs="Poppins"/>
          <w:b/>
          <w:bCs/>
          <w:color w:val="212529"/>
          <w:kern w:val="0"/>
          <w:sz w:val="24"/>
          <w:szCs w:val="24"/>
          <w:lang w:eastAsia="en-GB"/>
          <w14:ligatures w14:val="none"/>
        </w:rPr>
        <w:t xml:space="preserve">Automated decision making </w:t>
      </w:r>
    </w:p>
    <w:p w14:paraId="0EE2E9B5" w14:textId="07641AEA" w:rsidR="00775147" w:rsidRPr="009404DF" w:rsidRDefault="00971E30"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9404DF">
        <w:rPr>
          <w:rFonts w:ascii="Poppins" w:eastAsia="Times New Roman" w:hAnsi="Poppins" w:cs="Poppins"/>
          <w:color w:val="212529"/>
          <w:kern w:val="0"/>
          <w:sz w:val="24"/>
          <w:szCs w:val="24"/>
          <w:lang w:eastAsia="en-GB"/>
          <w14:ligatures w14:val="none"/>
        </w:rPr>
        <w:t>We do not envisage that any decisions will be taken about you using automated means, however we will notify you in writing if this position changes.</w:t>
      </w:r>
    </w:p>
    <w:p w14:paraId="7317393E" w14:textId="09D7FA46" w:rsidR="006722E5" w:rsidRPr="006722E5" w:rsidRDefault="006722E5"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722E5">
        <w:rPr>
          <w:rFonts w:ascii="Poppins" w:eastAsia="Times New Roman" w:hAnsi="Poppins" w:cs="Poppins"/>
          <w:b/>
          <w:bCs/>
          <w:color w:val="212529"/>
          <w:kern w:val="0"/>
          <w:sz w:val="24"/>
          <w:szCs w:val="24"/>
          <w:lang w:eastAsia="en-GB"/>
          <w14:ligatures w14:val="none"/>
        </w:rPr>
        <w:t>What rights do I have over my personal data?</w:t>
      </w:r>
    </w:p>
    <w:p w14:paraId="1938CBBD" w14:textId="337AB269" w:rsidR="006722E5" w:rsidRPr="006722E5" w:rsidRDefault="6663317D"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B85948">
        <w:rPr>
          <w:rFonts w:ascii="Poppins" w:eastAsia="Times New Roman" w:hAnsi="Poppins" w:cs="Poppins"/>
          <w:color w:val="212529"/>
          <w:kern w:val="0"/>
          <w:sz w:val="24"/>
          <w:szCs w:val="24"/>
          <w:lang w:eastAsia="en-GB"/>
          <w14:ligatures w14:val="none"/>
        </w:rPr>
        <w:t>You have the right</w:t>
      </w:r>
      <w:r w:rsidR="002F3F6D">
        <w:rPr>
          <w:rFonts w:ascii="Poppins" w:eastAsia="Times New Roman" w:hAnsi="Poppins" w:cs="Poppins"/>
          <w:color w:val="212529"/>
          <w:kern w:val="0"/>
          <w:sz w:val="24"/>
          <w:szCs w:val="24"/>
          <w:lang w:eastAsia="en-GB"/>
          <w14:ligatures w14:val="none"/>
        </w:rPr>
        <w:t>s</w:t>
      </w:r>
      <w:r w:rsidRPr="00B85948">
        <w:rPr>
          <w:rFonts w:ascii="Poppins" w:eastAsia="Times New Roman" w:hAnsi="Poppins" w:cs="Poppins"/>
          <w:color w:val="212529"/>
          <w:kern w:val="0"/>
          <w:sz w:val="24"/>
          <w:szCs w:val="24"/>
          <w:lang w:eastAsia="en-GB"/>
          <w14:ligatures w14:val="none"/>
        </w:rPr>
        <w:t xml:space="preserve"> set out in the below table</w:t>
      </w:r>
      <w:r>
        <w:rPr>
          <w:rFonts w:ascii="Poppins" w:eastAsia="Times New Roman" w:hAnsi="Poppins" w:cs="Poppins"/>
          <w:color w:val="212529"/>
          <w:kern w:val="0"/>
          <w:sz w:val="24"/>
          <w:szCs w:val="24"/>
          <w:lang w:eastAsia="en-GB"/>
          <w14:ligatures w14:val="none"/>
        </w:rPr>
        <w:t>.</w:t>
      </w:r>
      <w:r w:rsidRPr="00B85948" w:rsidDel="00D23A30">
        <w:rPr>
          <w:rFonts w:ascii="Poppins" w:eastAsia="Times New Roman" w:hAnsi="Poppins" w:cs="Poppins"/>
          <w:color w:val="212529"/>
          <w:kern w:val="0"/>
          <w:sz w:val="24"/>
          <w:szCs w:val="24"/>
          <w:lang w:eastAsia="en-GB"/>
          <w14:ligatures w14:val="none"/>
        </w:rPr>
        <w:t xml:space="preserve"> </w:t>
      </w:r>
      <w:r w:rsidR="771A082F" w:rsidRPr="006722E5">
        <w:rPr>
          <w:rFonts w:ascii="Poppins" w:eastAsia="Times New Roman" w:hAnsi="Poppins" w:cs="Poppins"/>
          <w:color w:val="212529"/>
          <w:kern w:val="0"/>
          <w:sz w:val="24"/>
          <w:szCs w:val="24"/>
          <w:lang w:eastAsia="en-GB"/>
          <w14:ligatures w14:val="none"/>
        </w:rPr>
        <w:t xml:space="preserve">To exercise your rights please contact the </w:t>
      </w:r>
      <w:r w:rsidR="6FD318D4" w:rsidRPr="00863F77">
        <w:rPr>
          <w:rFonts w:ascii="Poppins" w:eastAsia="Times New Roman" w:hAnsi="Poppins" w:cs="Poppins"/>
          <w:b/>
          <w:bCs/>
          <w:color w:val="212529"/>
          <w:kern w:val="0"/>
          <w:sz w:val="24"/>
          <w:szCs w:val="24"/>
          <w:lang w:eastAsia="en-GB"/>
          <w14:ligatures w14:val="none"/>
        </w:rPr>
        <w:t>Costain</w:t>
      </w:r>
      <w:r w:rsidR="771A082F" w:rsidRPr="006722E5">
        <w:rPr>
          <w:rFonts w:ascii="Poppins" w:eastAsia="Times New Roman" w:hAnsi="Poppins" w:cs="Poppins"/>
          <w:color w:val="212529"/>
          <w:kern w:val="0"/>
          <w:sz w:val="24"/>
          <w:szCs w:val="24"/>
          <w:lang w:eastAsia="en-GB"/>
          <w14:ligatures w14:val="none"/>
        </w:rPr>
        <w:t xml:space="preserve"> Data Protection Officer using the following contact details:</w:t>
      </w:r>
      <w:r w:rsidR="02997F29">
        <w:rPr>
          <w:rFonts w:ascii="Poppins" w:eastAsia="Times New Roman" w:hAnsi="Poppins" w:cs="Poppins"/>
          <w:color w:val="212529"/>
          <w:kern w:val="0"/>
          <w:sz w:val="24"/>
          <w:szCs w:val="24"/>
          <w:lang w:eastAsia="en-GB"/>
          <w14:ligatures w14:val="none"/>
        </w:rPr>
        <w:t xml:space="preserve"> </w:t>
      </w:r>
    </w:p>
    <w:p w14:paraId="32ECCF41" w14:textId="491A8190" w:rsidR="006722E5" w:rsidRPr="006722E5" w:rsidRDefault="771A082F" w:rsidP="05A692DB">
      <w:pPr>
        <w:shd w:val="clear" w:color="auto" w:fill="FFFFFF" w:themeFill="background1"/>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722E5">
        <w:rPr>
          <w:rFonts w:ascii="Poppins" w:eastAsia="Times New Roman" w:hAnsi="Poppins" w:cs="Poppins"/>
          <w:color w:val="212529"/>
          <w:kern w:val="0"/>
          <w:sz w:val="24"/>
          <w:szCs w:val="24"/>
          <w:lang w:eastAsia="en-GB"/>
          <w14:ligatures w14:val="none"/>
        </w:rPr>
        <w:t xml:space="preserve">By email to: </w:t>
      </w:r>
      <w:hyperlink r:id="rId12" w:history="1">
        <w:r w:rsidR="002A60B6" w:rsidRPr="00AF01F3">
          <w:rPr>
            <w:rStyle w:val="Hyperlink"/>
            <w:rFonts w:ascii="Poppins" w:eastAsia="Times New Roman" w:hAnsi="Poppins" w:cs="Poppins"/>
            <w:kern w:val="0"/>
            <w:sz w:val="24"/>
            <w:szCs w:val="24"/>
            <w:lang w:eastAsia="en-GB"/>
            <w14:ligatures w14:val="none"/>
          </w:rPr>
          <w:t>dataprotection@costain.com</w:t>
        </w:r>
      </w:hyperlink>
      <w:r w:rsidR="002A60B6">
        <w:rPr>
          <w:rFonts w:ascii="Poppins" w:eastAsia="Times New Roman" w:hAnsi="Poppins" w:cs="Poppins"/>
          <w:color w:val="212529"/>
          <w:kern w:val="0"/>
          <w:sz w:val="24"/>
          <w:szCs w:val="24"/>
          <w:lang w:eastAsia="en-GB"/>
          <w14:ligatures w14:val="none"/>
        </w:rPr>
        <w:t xml:space="preserve"> </w:t>
      </w:r>
    </w:p>
    <w:tbl>
      <w:tblPr>
        <w:tblStyle w:val="TableGrid"/>
        <w:tblW w:w="5000" w:type="pct"/>
        <w:tblLook w:val="04A0" w:firstRow="1" w:lastRow="0" w:firstColumn="1" w:lastColumn="0" w:noHBand="0" w:noVBand="1"/>
      </w:tblPr>
      <w:tblGrid>
        <w:gridCol w:w="2330"/>
        <w:gridCol w:w="6686"/>
      </w:tblGrid>
      <w:tr w:rsidR="00CD003F" w:rsidRPr="00ED5A29" w14:paraId="620423AA" w14:textId="77777777" w:rsidTr="05A692DB">
        <w:trPr>
          <w:trHeight w:val="841"/>
        </w:trPr>
        <w:tc>
          <w:tcPr>
            <w:tcW w:w="1292" w:type="pct"/>
          </w:tcPr>
          <w:p w14:paraId="420CE3B8" w14:textId="77777777" w:rsidR="00CD003F" w:rsidRPr="009404DF" w:rsidRDefault="00CD003F" w:rsidP="006054FA">
            <w:pPr>
              <w:adjustRightInd w:val="0"/>
              <w:jc w:val="both"/>
              <w:rPr>
                <w:rFonts w:ascii="Poppins" w:eastAsia="Arial" w:hAnsi="Poppins" w:cs="Poppins"/>
                <w:b/>
                <w:sz w:val="20"/>
                <w:szCs w:val="20"/>
                <w:lang w:eastAsia="en-GB"/>
              </w:rPr>
            </w:pPr>
          </w:p>
          <w:p w14:paraId="0388E27D" w14:textId="77777777" w:rsidR="00CD003F" w:rsidRPr="009404DF" w:rsidRDefault="00CD003F" w:rsidP="006054FA">
            <w:pPr>
              <w:pStyle w:val="Body"/>
              <w:jc w:val="both"/>
              <w:rPr>
                <w:rFonts w:ascii="Poppins" w:hAnsi="Poppins" w:cs="Poppins"/>
                <w:sz w:val="20"/>
                <w:szCs w:val="20"/>
              </w:rPr>
            </w:pPr>
            <w:r w:rsidRPr="009404DF">
              <w:rPr>
                <w:rFonts w:ascii="Poppins" w:eastAsia="Arial" w:hAnsi="Poppins" w:cs="Poppins"/>
                <w:b/>
                <w:sz w:val="20"/>
                <w:szCs w:val="20"/>
                <w:lang w:eastAsia="en-GB"/>
              </w:rPr>
              <w:t>Right</w:t>
            </w:r>
          </w:p>
        </w:tc>
        <w:tc>
          <w:tcPr>
            <w:tcW w:w="3708" w:type="pct"/>
          </w:tcPr>
          <w:p w14:paraId="35658451" w14:textId="77777777" w:rsidR="00CD003F" w:rsidRPr="009404DF" w:rsidRDefault="00CD003F" w:rsidP="006054FA">
            <w:pPr>
              <w:adjustRightInd w:val="0"/>
              <w:jc w:val="both"/>
              <w:rPr>
                <w:rFonts w:ascii="Poppins" w:eastAsia="Arial" w:hAnsi="Poppins" w:cs="Poppins"/>
                <w:b/>
                <w:sz w:val="20"/>
                <w:szCs w:val="20"/>
                <w:lang w:eastAsia="en-GB"/>
              </w:rPr>
            </w:pPr>
          </w:p>
          <w:p w14:paraId="023262C7" w14:textId="37B23386" w:rsidR="00CD003F" w:rsidRPr="009404DF" w:rsidRDefault="00CD003F" w:rsidP="009404DF">
            <w:pPr>
              <w:adjustRightInd w:val="0"/>
              <w:jc w:val="both"/>
              <w:rPr>
                <w:rFonts w:ascii="Poppins" w:eastAsia="Arial" w:hAnsi="Poppins" w:cs="Poppins"/>
                <w:b/>
                <w:sz w:val="20"/>
                <w:szCs w:val="20"/>
                <w:lang w:eastAsia="en-GB"/>
              </w:rPr>
            </w:pPr>
            <w:r w:rsidRPr="009404DF">
              <w:rPr>
                <w:rFonts w:ascii="Poppins" w:eastAsia="Arial" w:hAnsi="Poppins" w:cs="Poppins"/>
                <w:b/>
                <w:sz w:val="20"/>
                <w:szCs w:val="20"/>
                <w:lang w:eastAsia="en-GB"/>
              </w:rPr>
              <w:t>Description</w:t>
            </w:r>
          </w:p>
        </w:tc>
      </w:tr>
      <w:tr w:rsidR="00CD003F" w:rsidRPr="00ED5A29" w14:paraId="1365854B" w14:textId="77777777" w:rsidTr="05A692DB">
        <w:tc>
          <w:tcPr>
            <w:tcW w:w="1292" w:type="pct"/>
          </w:tcPr>
          <w:p w14:paraId="53D91384" w14:textId="77777777" w:rsidR="00CD003F" w:rsidRPr="009404DF" w:rsidRDefault="00CD003F" w:rsidP="006054FA">
            <w:pPr>
              <w:pStyle w:val="Body"/>
              <w:jc w:val="both"/>
              <w:rPr>
                <w:rFonts w:ascii="Poppins" w:hAnsi="Poppins" w:cs="Poppins"/>
                <w:sz w:val="20"/>
                <w:szCs w:val="20"/>
              </w:rPr>
            </w:pPr>
            <w:r w:rsidRPr="009404DF">
              <w:rPr>
                <w:rFonts w:ascii="Poppins" w:eastAsia="Times New Roman" w:hAnsi="Poppins" w:cs="Poppins"/>
                <w:b/>
                <w:sz w:val="20"/>
                <w:szCs w:val="20"/>
                <w:lang w:eastAsia="en-GB"/>
              </w:rPr>
              <w:t>To be informed</w:t>
            </w:r>
          </w:p>
        </w:tc>
        <w:tc>
          <w:tcPr>
            <w:tcW w:w="3708" w:type="pct"/>
          </w:tcPr>
          <w:p w14:paraId="49CE88DE" w14:textId="77777777" w:rsidR="00CD003F" w:rsidRPr="009404DF" w:rsidRDefault="00CD003F" w:rsidP="006054FA">
            <w:pPr>
              <w:pStyle w:val="Body"/>
              <w:jc w:val="both"/>
              <w:rPr>
                <w:rFonts w:ascii="Poppins" w:hAnsi="Poppins" w:cs="Poppins"/>
                <w:sz w:val="20"/>
                <w:szCs w:val="20"/>
              </w:rPr>
            </w:pPr>
            <w:r w:rsidRPr="009404DF">
              <w:rPr>
                <w:rFonts w:ascii="Poppins" w:eastAsia="Times New Roman" w:hAnsi="Poppins" w:cs="Poppins"/>
                <w:sz w:val="20"/>
                <w:szCs w:val="20"/>
                <w:lang w:eastAsia="en-GB"/>
              </w:rPr>
              <w:t>A right to be informed about the personal data we hold about you.</w:t>
            </w:r>
          </w:p>
        </w:tc>
      </w:tr>
      <w:tr w:rsidR="00CD003F" w:rsidRPr="00ED5A29" w14:paraId="087C80CD" w14:textId="77777777" w:rsidTr="05A692DB">
        <w:tc>
          <w:tcPr>
            <w:tcW w:w="1292" w:type="pct"/>
          </w:tcPr>
          <w:p w14:paraId="38B73D27" w14:textId="77777777" w:rsidR="00CD003F" w:rsidRPr="009404DF" w:rsidRDefault="00CD003F" w:rsidP="006054FA">
            <w:pPr>
              <w:pStyle w:val="Body"/>
              <w:rPr>
                <w:rFonts w:ascii="Poppins" w:hAnsi="Poppins" w:cs="Poppins"/>
                <w:sz w:val="20"/>
                <w:szCs w:val="20"/>
              </w:rPr>
            </w:pPr>
            <w:r w:rsidRPr="009404DF">
              <w:rPr>
                <w:rFonts w:ascii="Poppins" w:eastAsia="Times New Roman" w:hAnsi="Poppins" w:cs="Poppins"/>
                <w:b/>
                <w:sz w:val="20"/>
                <w:szCs w:val="20"/>
                <w:lang w:eastAsia="en-GB"/>
              </w:rPr>
              <w:t>Of access</w:t>
            </w:r>
          </w:p>
        </w:tc>
        <w:tc>
          <w:tcPr>
            <w:tcW w:w="3708" w:type="pct"/>
          </w:tcPr>
          <w:p w14:paraId="68B1CFC4" w14:textId="77777777" w:rsidR="00CD003F" w:rsidRPr="009404DF" w:rsidRDefault="00CD003F" w:rsidP="006054FA">
            <w:pPr>
              <w:pStyle w:val="Body"/>
              <w:rPr>
                <w:rFonts w:ascii="Poppins" w:hAnsi="Poppins" w:cs="Poppins"/>
                <w:sz w:val="20"/>
                <w:szCs w:val="20"/>
              </w:rPr>
            </w:pPr>
            <w:r w:rsidRPr="009404DF">
              <w:rPr>
                <w:rFonts w:ascii="Poppins" w:eastAsia="Times New Roman" w:hAnsi="Poppins" w:cs="Poppins"/>
                <w:sz w:val="20"/>
                <w:szCs w:val="20"/>
                <w:lang w:eastAsia="en-GB"/>
              </w:rPr>
              <w:t>A right to access the personal data we hold about you.</w:t>
            </w:r>
          </w:p>
        </w:tc>
      </w:tr>
      <w:tr w:rsidR="00CD003F" w:rsidRPr="00ED5A29" w14:paraId="57A7B7FB" w14:textId="77777777" w:rsidTr="05A692DB">
        <w:tc>
          <w:tcPr>
            <w:tcW w:w="1292" w:type="pct"/>
          </w:tcPr>
          <w:p w14:paraId="2B65EFD9" w14:textId="77777777" w:rsidR="00CD003F" w:rsidRPr="009404DF" w:rsidRDefault="00CD003F" w:rsidP="006054FA">
            <w:pPr>
              <w:pStyle w:val="Body"/>
              <w:jc w:val="both"/>
              <w:rPr>
                <w:rFonts w:ascii="Poppins" w:hAnsi="Poppins" w:cs="Poppins"/>
                <w:sz w:val="20"/>
                <w:szCs w:val="20"/>
              </w:rPr>
            </w:pPr>
            <w:r w:rsidRPr="009404DF">
              <w:rPr>
                <w:rFonts w:ascii="Poppins" w:eastAsia="Times New Roman" w:hAnsi="Poppins" w:cs="Poppins"/>
                <w:b/>
                <w:sz w:val="20"/>
                <w:szCs w:val="20"/>
                <w:lang w:eastAsia="en-GB"/>
              </w:rPr>
              <w:t>To rectification</w:t>
            </w:r>
          </w:p>
        </w:tc>
        <w:tc>
          <w:tcPr>
            <w:tcW w:w="3708" w:type="pct"/>
          </w:tcPr>
          <w:p w14:paraId="00AF143A" w14:textId="77777777" w:rsidR="00CD003F" w:rsidRPr="009404DF" w:rsidRDefault="00CD003F" w:rsidP="006054FA">
            <w:pPr>
              <w:pStyle w:val="Body"/>
              <w:jc w:val="both"/>
              <w:rPr>
                <w:rFonts w:ascii="Poppins" w:hAnsi="Poppins" w:cs="Poppins"/>
                <w:sz w:val="20"/>
                <w:szCs w:val="20"/>
              </w:rPr>
            </w:pPr>
            <w:r w:rsidRPr="009404DF">
              <w:rPr>
                <w:rFonts w:ascii="Poppins" w:eastAsia="Times New Roman" w:hAnsi="Poppins" w:cs="Poppins"/>
                <w:sz w:val="20"/>
                <w:szCs w:val="20"/>
                <w:lang w:eastAsia="en-GB"/>
              </w:rPr>
              <w:t>A right to require us to rectify any inaccurate personal data we hold about you.</w:t>
            </w:r>
          </w:p>
        </w:tc>
      </w:tr>
      <w:tr w:rsidR="00CD003F" w:rsidRPr="001F5E70" w14:paraId="256F57BD" w14:textId="77777777" w:rsidTr="05A692DB">
        <w:tc>
          <w:tcPr>
            <w:tcW w:w="1292" w:type="pct"/>
          </w:tcPr>
          <w:p w14:paraId="5849F9E4" w14:textId="77777777" w:rsidR="00CD003F" w:rsidRPr="009404DF" w:rsidRDefault="00CD003F" w:rsidP="006054FA">
            <w:pPr>
              <w:shd w:val="clear" w:color="auto" w:fill="FFFFFF"/>
              <w:spacing w:after="150"/>
              <w:jc w:val="both"/>
              <w:rPr>
                <w:rFonts w:ascii="Poppins" w:eastAsia="Times New Roman" w:hAnsi="Poppins" w:cs="Poppins"/>
                <w:b/>
                <w:sz w:val="20"/>
                <w:szCs w:val="20"/>
                <w:lang w:eastAsia="en-GB"/>
              </w:rPr>
            </w:pPr>
            <w:r w:rsidRPr="009404DF">
              <w:rPr>
                <w:rFonts w:ascii="Poppins" w:eastAsia="Times New Roman" w:hAnsi="Poppins" w:cs="Poppins"/>
                <w:b/>
                <w:sz w:val="20"/>
                <w:szCs w:val="20"/>
                <w:lang w:eastAsia="en-GB"/>
              </w:rPr>
              <w:t>To erasure</w:t>
            </w:r>
          </w:p>
          <w:p w14:paraId="29047FBD" w14:textId="77777777" w:rsidR="00CD003F" w:rsidRPr="009404DF" w:rsidRDefault="00CD003F" w:rsidP="006054FA">
            <w:pPr>
              <w:pStyle w:val="Body"/>
              <w:jc w:val="both"/>
              <w:rPr>
                <w:rFonts w:ascii="Poppins" w:hAnsi="Poppins" w:cs="Poppins"/>
                <w:sz w:val="20"/>
                <w:szCs w:val="20"/>
              </w:rPr>
            </w:pPr>
          </w:p>
        </w:tc>
        <w:tc>
          <w:tcPr>
            <w:tcW w:w="3708" w:type="pct"/>
          </w:tcPr>
          <w:p w14:paraId="2CA53C52" w14:textId="77777777" w:rsidR="00CD003F" w:rsidRPr="009404DF" w:rsidRDefault="00CD003F" w:rsidP="006054FA">
            <w:pPr>
              <w:shd w:val="clear" w:color="auto" w:fill="FFFFFF"/>
              <w:spacing w:after="150"/>
              <w:jc w:val="both"/>
              <w:rPr>
                <w:rFonts w:ascii="Poppins" w:eastAsia="Times New Roman" w:hAnsi="Poppins" w:cs="Poppins"/>
                <w:sz w:val="20"/>
                <w:szCs w:val="20"/>
                <w:lang w:eastAsia="en-GB"/>
              </w:rPr>
            </w:pPr>
            <w:r w:rsidRPr="009404DF">
              <w:rPr>
                <w:rFonts w:ascii="Poppins" w:eastAsia="Times New Roman" w:hAnsi="Poppins" w:cs="Poppins"/>
                <w:sz w:val="20"/>
                <w:szCs w:val="20"/>
                <w:lang w:eastAsia="en-GB"/>
              </w:rPr>
              <w:t xml:space="preserve">A right to ask us to delete the personal data we hold about you. This right will only apply where (for example): </w:t>
            </w:r>
          </w:p>
          <w:p w14:paraId="5A07D447" w14:textId="2DD44106" w:rsidR="00CD003F" w:rsidRPr="009404DF" w:rsidRDefault="00CD003F" w:rsidP="00CD003F">
            <w:pPr>
              <w:pStyle w:val="ListParagraph"/>
              <w:numPr>
                <w:ilvl w:val="0"/>
                <w:numId w:val="13"/>
              </w:numPr>
              <w:shd w:val="clear" w:color="auto" w:fill="FFFFFF"/>
              <w:spacing w:after="150"/>
              <w:jc w:val="both"/>
              <w:rPr>
                <w:rFonts w:ascii="Poppins" w:eastAsia="Times New Roman" w:hAnsi="Poppins" w:cs="Poppins"/>
                <w:sz w:val="20"/>
                <w:szCs w:val="20"/>
                <w:lang w:eastAsia="en-GB"/>
              </w:rPr>
            </w:pPr>
            <w:r w:rsidRPr="009404DF">
              <w:rPr>
                <w:rFonts w:ascii="Poppins" w:eastAsia="Times New Roman" w:hAnsi="Poppins" w:cs="Poppins"/>
                <w:sz w:val="20"/>
                <w:szCs w:val="20"/>
                <w:lang w:eastAsia="en-GB"/>
              </w:rPr>
              <w:t xml:space="preserve">we no longer need to use the personal </w:t>
            </w:r>
            <w:r w:rsidR="00196BA3">
              <w:rPr>
                <w:rFonts w:ascii="Poppins" w:eastAsia="Times New Roman" w:hAnsi="Poppins" w:cs="Poppins"/>
                <w:sz w:val="20"/>
                <w:szCs w:val="20"/>
                <w:lang w:eastAsia="en-GB"/>
              </w:rPr>
              <w:t>data</w:t>
            </w:r>
            <w:r w:rsidRPr="009404DF">
              <w:rPr>
                <w:rFonts w:ascii="Poppins" w:eastAsia="Times New Roman" w:hAnsi="Poppins" w:cs="Poppins"/>
                <w:sz w:val="20"/>
                <w:szCs w:val="20"/>
                <w:lang w:eastAsia="en-GB"/>
              </w:rPr>
              <w:t xml:space="preserve"> to achieve the purpose we collected it </w:t>
            </w:r>
            <w:proofErr w:type="gramStart"/>
            <w:r w:rsidRPr="009404DF">
              <w:rPr>
                <w:rFonts w:ascii="Poppins" w:eastAsia="Times New Roman" w:hAnsi="Poppins" w:cs="Poppins"/>
                <w:sz w:val="20"/>
                <w:szCs w:val="20"/>
                <w:lang w:eastAsia="en-GB"/>
              </w:rPr>
              <w:t>for;</w:t>
            </w:r>
            <w:proofErr w:type="gramEnd"/>
          </w:p>
          <w:p w14:paraId="7967945C" w14:textId="77777777" w:rsidR="00CD003F" w:rsidRPr="009404DF" w:rsidRDefault="00CD003F" w:rsidP="00CD003F">
            <w:pPr>
              <w:pStyle w:val="ListParagraph"/>
              <w:numPr>
                <w:ilvl w:val="0"/>
                <w:numId w:val="13"/>
              </w:numPr>
              <w:shd w:val="clear" w:color="auto" w:fill="FFFFFF"/>
              <w:spacing w:after="150"/>
              <w:jc w:val="both"/>
              <w:rPr>
                <w:rFonts w:ascii="Poppins" w:eastAsia="Times New Roman" w:hAnsi="Poppins" w:cs="Poppins"/>
                <w:sz w:val="20"/>
                <w:szCs w:val="20"/>
                <w:lang w:eastAsia="en-GB"/>
              </w:rPr>
            </w:pPr>
            <w:r w:rsidRPr="009404DF">
              <w:rPr>
                <w:rFonts w:ascii="Poppins" w:eastAsia="Times New Roman" w:hAnsi="Poppins" w:cs="Poppins"/>
                <w:sz w:val="20"/>
                <w:szCs w:val="20"/>
                <w:lang w:eastAsia="en-GB"/>
              </w:rPr>
              <w:t xml:space="preserve">where you withdraw your consent if we are using your personal data based on your consent; or </w:t>
            </w:r>
          </w:p>
          <w:p w14:paraId="15B39532" w14:textId="243FA0F7" w:rsidR="00CD003F" w:rsidRPr="009404DF" w:rsidRDefault="00CD003F" w:rsidP="00CD003F">
            <w:pPr>
              <w:pStyle w:val="ListParagraph"/>
              <w:numPr>
                <w:ilvl w:val="0"/>
                <w:numId w:val="13"/>
              </w:numPr>
              <w:shd w:val="clear" w:color="auto" w:fill="FFFFFF"/>
              <w:spacing w:after="150"/>
              <w:jc w:val="both"/>
              <w:rPr>
                <w:rFonts w:ascii="Poppins" w:eastAsia="Times New Roman" w:hAnsi="Poppins" w:cs="Poppins"/>
                <w:sz w:val="20"/>
                <w:szCs w:val="20"/>
                <w:lang w:eastAsia="en-GB"/>
              </w:rPr>
            </w:pPr>
            <w:r w:rsidRPr="009404DF">
              <w:rPr>
                <w:rFonts w:ascii="Poppins" w:eastAsia="Times New Roman" w:hAnsi="Poppins" w:cs="Poppins"/>
                <w:sz w:val="20"/>
                <w:szCs w:val="20"/>
                <w:lang w:eastAsia="en-GB"/>
              </w:rPr>
              <w:t xml:space="preserve">where you object to the way we process your </w:t>
            </w:r>
            <w:r w:rsidR="00196BA3">
              <w:rPr>
                <w:rFonts w:ascii="Poppins" w:eastAsia="Times New Roman" w:hAnsi="Poppins" w:cs="Poppins"/>
                <w:sz w:val="20"/>
                <w:szCs w:val="20"/>
                <w:lang w:eastAsia="en-GB"/>
              </w:rPr>
              <w:t xml:space="preserve">personal </w:t>
            </w:r>
            <w:r w:rsidRPr="009404DF">
              <w:rPr>
                <w:rFonts w:ascii="Poppins" w:eastAsia="Times New Roman" w:hAnsi="Poppins" w:cs="Poppins"/>
                <w:sz w:val="20"/>
                <w:szCs w:val="20"/>
                <w:lang w:eastAsia="en-GB"/>
              </w:rPr>
              <w:t xml:space="preserve">data. </w:t>
            </w:r>
          </w:p>
        </w:tc>
      </w:tr>
      <w:tr w:rsidR="00CD003F" w:rsidRPr="001F5E70" w14:paraId="20F95F16" w14:textId="77777777" w:rsidTr="05A692DB">
        <w:tc>
          <w:tcPr>
            <w:tcW w:w="1292" w:type="pct"/>
          </w:tcPr>
          <w:p w14:paraId="3B85A675" w14:textId="77777777" w:rsidR="00CD003F" w:rsidRPr="009404DF" w:rsidRDefault="00CD003F" w:rsidP="006054FA">
            <w:pPr>
              <w:shd w:val="clear" w:color="auto" w:fill="FFFFFF"/>
              <w:spacing w:after="150"/>
              <w:rPr>
                <w:rFonts w:ascii="Poppins" w:eastAsia="Times New Roman" w:hAnsi="Poppins" w:cs="Poppins"/>
                <w:b/>
                <w:sz w:val="20"/>
                <w:szCs w:val="20"/>
                <w:lang w:eastAsia="en-GB"/>
              </w:rPr>
            </w:pPr>
            <w:r w:rsidRPr="009404DF">
              <w:rPr>
                <w:rFonts w:ascii="Poppins" w:eastAsia="Times New Roman" w:hAnsi="Poppins" w:cs="Poppins"/>
                <w:b/>
                <w:sz w:val="20"/>
                <w:szCs w:val="20"/>
                <w:lang w:eastAsia="en-GB"/>
              </w:rPr>
              <w:t>To restrict processing</w:t>
            </w:r>
          </w:p>
          <w:p w14:paraId="114FA435" w14:textId="77777777" w:rsidR="00CD003F" w:rsidRPr="009404DF" w:rsidRDefault="00CD003F" w:rsidP="006054FA">
            <w:pPr>
              <w:pStyle w:val="Body"/>
              <w:jc w:val="both"/>
              <w:rPr>
                <w:rFonts w:ascii="Poppins" w:hAnsi="Poppins" w:cs="Poppins"/>
                <w:sz w:val="20"/>
                <w:szCs w:val="20"/>
              </w:rPr>
            </w:pPr>
          </w:p>
        </w:tc>
        <w:tc>
          <w:tcPr>
            <w:tcW w:w="3708" w:type="pct"/>
          </w:tcPr>
          <w:p w14:paraId="375B4698" w14:textId="77777777" w:rsidR="00CD003F" w:rsidRPr="009404DF" w:rsidRDefault="00CD003F" w:rsidP="006054FA">
            <w:pPr>
              <w:shd w:val="clear" w:color="auto" w:fill="FFFFFF"/>
              <w:spacing w:after="150"/>
              <w:jc w:val="both"/>
              <w:rPr>
                <w:rFonts w:ascii="Poppins" w:eastAsia="Times New Roman" w:hAnsi="Poppins" w:cs="Poppins"/>
                <w:sz w:val="20"/>
                <w:szCs w:val="20"/>
                <w:lang w:eastAsia="en-GB"/>
              </w:rPr>
            </w:pPr>
            <w:r w:rsidRPr="009404DF">
              <w:rPr>
                <w:rFonts w:ascii="Poppins" w:eastAsia="Times New Roman" w:hAnsi="Poppins" w:cs="Poppins"/>
                <w:sz w:val="20"/>
                <w:szCs w:val="20"/>
                <w:lang w:eastAsia="en-GB"/>
              </w:rPr>
              <w:t xml:space="preserve">In certain circumstances, a right to restrict our processing of the personal data we hold about you. This right will only apply where (for example): </w:t>
            </w:r>
          </w:p>
          <w:p w14:paraId="50BDAC78" w14:textId="2C59F0F9" w:rsidR="00CD003F" w:rsidRPr="009404DF" w:rsidRDefault="00CD003F" w:rsidP="009404DF">
            <w:pPr>
              <w:numPr>
                <w:ilvl w:val="0"/>
                <w:numId w:val="14"/>
              </w:numPr>
              <w:shd w:val="clear" w:color="auto" w:fill="FFFFFF"/>
              <w:spacing w:after="150"/>
              <w:contextualSpacing/>
              <w:jc w:val="both"/>
              <w:rPr>
                <w:rFonts w:ascii="Poppins" w:eastAsia="Times New Roman" w:hAnsi="Poppins" w:cs="Poppins"/>
                <w:lang w:eastAsia="en-GB"/>
              </w:rPr>
            </w:pPr>
            <w:r w:rsidRPr="009404DF">
              <w:rPr>
                <w:rFonts w:ascii="Poppins" w:eastAsia="Times New Roman" w:hAnsi="Poppins" w:cs="Poppins"/>
                <w:lang w:eastAsia="en-GB"/>
              </w:rPr>
              <w:t xml:space="preserve">you dispute the accuracy of the personal data held by </w:t>
            </w:r>
            <w:proofErr w:type="gramStart"/>
            <w:r w:rsidRPr="009404DF">
              <w:rPr>
                <w:rFonts w:ascii="Poppins" w:eastAsia="Times New Roman" w:hAnsi="Poppins" w:cs="Poppins"/>
                <w:lang w:eastAsia="en-GB"/>
              </w:rPr>
              <w:t>us;</w:t>
            </w:r>
            <w:proofErr w:type="gramEnd"/>
            <w:r w:rsidRPr="009404DF">
              <w:rPr>
                <w:rFonts w:ascii="Poppins" w:eastAsia="Times New Roman" w:hAnsi="Poppins" w:cs="Poppins"/>
                <w:lang w:eastAsia="en-GB"/>
              </w:rPr>
              <w:t xml:space="preserve"> </w:t>
            </w:r>
          </w:p>
          <w:p w14:paraId="4CBC7FA1" w14:textId="72AC08C1" w:rsidR="00CD003F" w:rsidRPr="009404DF" w:rsidRDefault="00CD003F" w:rsidP="009404DF">
            <w:pPr>
              <w:numPr>
                <w:ilvl w:val="0"/>
                <w:numId w:val="14"/>
              </w:numPr>
              <w:shd w:val="clear" w:color="auto" w:fill="FFFFFF"/>
              <w:spacing w:after="150"/>
              <w:contextualSpacing/>
              <w:jc w:val="both"/>
              <w:rPr>
                <w:rFonts w:ascii="Poppins" w:eastAsia="Times New Roman" w:hAnsi="Poppins" w:cs="Poppins"/>
                <w:lang w:eastAsia="en-GB"/>
              </w:rPr>
            </w:pPr>
            <w:r w:rsidRPr="009404DF">
              <w:rPr>
                <w:rFonts w:ascii="Poppins" w:eastAsia="Times New Roman" w:hAnsi="Poppins" w:cs="Poppins"/>
                <w:lang w:eastAsia="en-GB"/>
              </w:rPr>
              <w:t>where you would have the right to ask us to delete the personal data but would prefer that our processing is restricted instead; or</w:t>
            </w:r>
          </w:p>
          <w:p w14:paraId="767927D0" w14:textId="77777777" w:rsidR="00CD003F" w:rsidRPr="009404DF" w:rsidRDefault="00CD003F" w:rsidP="00CD003F">
            <w:pPr>
              <w:pStyle w:val="ListParagraph"/>
              <w:numPr>
                <w:ilvl w:val="0"/>
                <w:numId w:val="14"/>
              </w:numPr>
              <w:shd w:val="clear" w:color="auto" w:fill="FFFFFF"/>
              <w:spacing w:after="150"/>
              <w:jc w:val="both"/>
              <w:rPr>
                <w:rFonts w:ascii="Poppins" w:eastAsia="Times New Roman" w:hAnsi="Poppins" w:cs="Poppins"/>
                <w:sz w:val="20"/>
                <w:szCs w:val="20"/>
                <w:lang w:eastAsia="en-GB"/>
              </w:rPr>
            </w:pPr>
            <w:r w:rsidRPr="009404DF">
              <w:rPr>
                <w:rFonts w:ascii="Poppins" w:eastAsia="Times New Roman" w:hAnsi="Poppins" w:cs="Poppins"/>
                <w:sz w:val="20"/>
                <w:szCs w:val="20"/>
                <w:lang w:eastAsia="en-GB"/>
              </w:rPr>
              <w:t xml:space="preserve">where we no longer need to use the personal data to achieve the </w:t>
            </w:r>
            <w:proofErr w:type="gramStart"/>
            <w:r w:rsidRPr="009404DF">
              <w:rPr>
                <w:rFonts w:ascii="Poppins" w:eastAsia="Times New Roman" w:hAnsi="Poppins" w:cs="Poppins"/>
                <w:sz w:val="20"/>
                <w:szCs w:val="20"/>
                <w:lang w:eastAsia="en-GB"/>
              </w:rPr>
              <w:t>purpose</w:t>
            </w:r>
            <w:proofErr w:type="gramEnd"/>
            <w:r w:rsidRPr="009404DF">
              <w:rPr>
                <w:rFonts w:ascii="Poppins" w:eastAsia="Times New Roman" w:hAnsi="Poppins" w:cs="Poppins"/>
                <w:sz w:val="20"/>
                <w:szCs w:val="20"/>
                <w:lang w:eastAsia="en-GB"/>
              </w:rPr>
              <w:t xml:space="preserve"> we collected it for, but you need the data for the purposes of establishing, exercising or defending legal claims.  </w:t>
            </w:r>
          </w:p>
        </w:tc>
      </w:tr>
      <w:tr w:rsidR="00CD003F" w:rsidRPr="00ED5A29" w14:paraId="5EA30313" w14:textId="77777777" w:rsidTr="05A692DB">
        <w:tc>
          <w:tcPr>
            <w:tcW w:w="1292" w:type="pct"/>
          </w:tcPr>
          <w:p w14:paraId="19C180AC" w14:textId="77777777" w:rsidR="00CD003F" w:rsidRPr="009404DF" w:rsidRDefault="00CD003F" w:rsidP="006054FA">
            <w:pPr>
              <w:shd w:val="clear" w:color="auto" w:fill="FFFFFF"/>
              <w:spacing w:after="150"/>
              <w:jc w:val="both"/>
              <w:rPr>
                <w:rFonts w:ascii="Poppins" w:eastAsia="Times New Roman" w:hAnsi="Poppins" w:cs="Poppins"/>
                <w:b/>
                <w:sz w:val="20"/>
                <w:szCs w:val="20"/>
                <w:lang w:eastAsia="en-GB"/>
              </w:rPr>
            </w:pPr>
            <w:r w:rsidRPr="009404DF">
              <w:rPr>
                <w:rFonts w:ascii="Poppins" w:eastAsia="Times New Roman" w:hAnsi="Poppins" w:cs="Poppins"/>
                <w:b/>
                <w:sz w:val="20"/>
                <w:szCs w:val="20"/>
                <w:lang w:eastAsia="en-GB"/>
              </w:rPr>
              <w:t>To data portability</w:t>
            </w:r>
          </w:p>
          <w:p w14:paraId="2F720A5F" w14:textId="77777777" w:rsidR="00CD003F" w:rsidRPr="009404DF" w:rsidRDefault="00CD003F" w:rsidP="006054FA">
            <w:pPr>
              <w:pStyle w:val="Body"/>
              <w:jc w:val="both"/>
              <w:rPr>
                <w:rFonts w:ascii="Poppins" w:hAnsi="Poppins" w:cs="Poppins"/>
                <w:sz w:val="20"/>
                <w:szCs w:val="20"/>
              </w:rPr>
            </w:pPr>
          </w:p>
        </w:tc>
        <w:tc>
          <w:tcPr>
            <w:tcW w:w="3708" w:type="pct"/>
          </w:tcPr>
          <w:p w14:paraId="4504A7B7" w14:textId="77777777" w:rsidR="00CD003F" w:rsidRPr="009404DF" w:rsidRDefault="00CD003F" w:rsidP="006054FA">
            <w:pPr>
              <w:pStyle w:val="Body"/>
              <w:jc w:val="both"/>
              <w:rPr>
                <w:rFonts w:ascii="Poppins" w:hAnsi="Poppins" w:cs="Poppins"/>
                <w:sz w:val="20"/>
                <w:szCs w:val="20"/>
              </w:rPr>
            </w:pPr>
            <w:r w:rsidRPr="009404DF">
              <w:rPr>
                <w:rFonts w:ascii="Poppins" w:eastAsia="Times New Roman" w:hAnsi="Poppins" w:cs="Poppins"/>
                <w:sz w:val="20"/>
                <w:szCs w:val="20"/>
                <w:lang w:eastAsia="en-GB"/>
              </w:rPr>
              <w:t>In certain circumstances, a right to receive the personal data you have given us, in a structured, commonly used and machine-readable format. You also have the right to require us to transfer this personal data to another organisation, at your request.</w:t>
            </w:r>
          </w:p>
        </w:tc>
      </w:tr>
      <w:tr w:rsidR="00CD003F" w:rsidRPr="00ED5A29" w14:paraId="48204242" w14:textId="77777777" w:rsidTr="05A692DB">
        <w:tc>
          <w:tcPr>
            <w:tcW w:w="1292" w:type="pct"/>
          </w:tcPr>
          <w:p w14:paraId="2EB9E9D0" w14:textId="77777777" w:rsidR="00CD003F" w:rsidRPr="009404DF" w:rsidRDefault="00CD003F" w:rsidP="006054FA">
            <w:pPr>
              <w:pStyle w:val="Body"/>
              <w:rPr>
                <w:rFonts w:ascii="Poppins" w:hAnsi="Poppins" w:cs="Poppins"/>
                <w:sz w:val="20"/>
                <w:szCs w:val="20"/>
              </w:rPr>
            </w:pPr>
            <w:r w:rsidRPr="009404DF">
              <w:rPr>
                <w:rFonts w:ascii="Poppins" w:eastAsia="Times New Roman" w:hAnsi="Poppins" w:cs="Poppins"/>
                <w:b/>
                <w:sz w:val="20"/>
                <w:szCs w:val="20"/>
                <w:lang w:eastAsia="en-GB"/>
              </w:rPr>
              <w:t>In relation to automated decision making and profiling</w:t>
            </w:r>
          </w:p>
        </w:tc>
        <w:tc>
          <w:tcPr>
            <w:tcW w:w="3708" w:type="pct"/>
          </w:tcPr>
          <w:p w14:paraId="2D4B9858" w14:textId="4550510C" w:rsidR="00CD003F" w:rsidRPr="009404DF" w:rsidRDefault="00CD003F" w:rsidP="006054FA">
            <w:pPr>
              <w:pStyle w:val="Body"/>
              <w:jc w:val="both"/>
              <w:rPr>
                <w:rFonts w:ascii="Poppins" w:hAnsi="Poppins" w:cs="Poppins"/>
                <w:sz w:val="20"/>
                <w:szCs w:val="20"/>
              </w:rPr>
            </w:pPr>
            <w:r w:rsidRPr="009404DF">
              <w:rPr>
                <w:rFonts w:ascii="Poppins" w:eastAsia="Times New Roman" w:hAnsi="Poppins" w:cs="Poppins"/>
                <w:sz w:val="20"/>
                <w:szCs w:val="20"/>
                <w:lang w:eastAsia="en-GB"/>
              </w:rPr>
              <w:t>A right for you not to be subject to a decision based solely on an automated process, including profiling, which produces legal effects concerning you or similarly significantly affect</w:t>
            </w:r>
            <w:r w:rsidR="00CA4D94">
              <w:rPr>
                <w:rFonts w:ascii="Poppins" w:eastAsia="Times New Roman" w:hAnsi="Poppins" w:cs="Poppins"/>
                <w:sz w:val="20"/>
                <w:szCs w:val="20"/>
                <w:lang w:eastAsia="en-GB"/>
              </w:rPr>
              <w:t>s</w:t>
            </w:r>
            <w:r w:rsidRPr="009404DF">
              <w:rPr>
                <w:rFonts w:ascii="Poppins" w:eastAsia="Times New Roman" w:hAnsi="Poppins" w:cs="Poppins"/>
                <w:sz w:val="20"/>
                <w:szCs w:val="20"/>
                <w:lang w:eastAsia="en-GB"/>
              </w:rPr>
              <w:t xml:space="preserve"> you. We do not carry out any automated processing or profiling.</w:t>
            </w:r>
          </w:p>
        </w:tc>
      </w:tr>
      <w:tr w:rsidR="00CD003F" w:rsidRPr="00ED5A29" w14:paraId="779F1DDB" w14:textId="77777777" w:rsidTr="05A692DB">
        <w:tc>
          <w:tcPr>
            <w:tcW w:w="1292" w:type="pct"/>
          </w:tcPr>
          <w:p w14:paraId="189AB319" w14:textId="77777777" w:rsidR="00CD003F" w:rsidRPr="009404DF" w:rsidRDefault="00CD003F" w:rsidP="006054FA">
            <w:pPr>
              <w:pStyle w:val="Body"/>
              <w:rPr>
                <w:rFonts w:ascii="Poppins" w:hAnsi="Poppins" w:cs="Poppins"/>
                <w:sz w:val="20"/>
                <w:szCs w:val="20"/>
              </w:rPr>
            </w:pPr>
            <w:r w:rsidRPr="009404DF">
              <w:rPr>
                <w:rFonts w:ascii="Poppins" w:eastAsia="Times New Roman" w:hAnsi="Poppins" w:cs="Poppins"/>
                <w:b/>
                <w:sz w:val="20"/>
                <w:szCs w:val="20"/>
                <w:lang w:eastAsia="en-GB"/>
              </w:rPr>
              <w:lastRenderedPageBreak/>
              <w:t>To withdraw</w:t>
            </w:r>
          </w:p>
        </w:tc>
        <w:tc>
          <w:tcPr>
            <w:tcW w:w="3708" w:type="pct"/>
          </w:tcPr>
          <w:p w14:paraId="01D586C0" w14:textId="77777777" w:rsidR="00CD003F" w:rsidRPr="009404DF" w:rsidRDefault="00CD003F" w:rsidP="006054FA">
            <w:pPr>
              <w:pStyle w:val="Body"/>
              <w:jc w:val="both"/>
              <w:rPr>
                <w:rFonts w:ascii="Poppins" w:hAnsi="Poppins" w:cs="Poppins"/>
                <w:sz w:val="20"/>
                <w:szCs w:val="20"/>
              </w:rPr>
            </w:pPr>
            <w:r w:rsidRPr="009404DF">
              <w:rPr>
                <w:rFonts w:ascii="Poppins" w:eastAsia="Times New Roman" w:hAnsi="Poppins" w:cs="Poppins"/>
                <w:sz w:val="20"/>
                <w:szCs w:val="20"/>
                <w:lang w:eastAsia="en-GB"/>
              </w:rPr>
              <w:t xml:space="preserve">A right to withdraw your consent, where we are relying on it to use your personal data. </w:t>
            </w:r>
          </w:p>
        </w:tc>
      </w:tr>
      <w:tr w:rsidR="00FA78EB" w:rsidRPr="00ED5A29" w14:paraId="7134FA6D" w14:textId="77777777" w:rsidTr="05A692DB">
        <w:tc>
          <w:tcPr>
            <w:tcW w:w="1292" w:type="pct"/>
          </w:tcPr>
          <w:p w14:paraId="6D55621A" w14:textId="3EAB2271" w:rsidR="00FA78EB" w:rsidRPr="00FA78EB" w:rsidRDefault="00FA78EB" w:rsidP="006054FA">
            <w:pPr>
              <w:pStyle w:val="Body"/>
              <w:rPr>
                <w:rFonts w:ascii="Poppins" w:eastAsia="Times New Roman" w:hAnsi="Poppins" w:cs="Poppins"/>
                <w:b/>
                <w:sz w:val="20"/>
                <w:szCs w:val="20"/>
                <w:lang w:eastAsia="en-GB"/>
              </w:rPr>
            </w:pPr>
            <w:r>
              <w:rPr>
                <w:rFonts w:ascii="Poppins" w:eastAsia="Times New Roman" w:hAnsi="Poppins" w:cs="Poppins"/>
                <w:b/>
                <w:sz w:val="20"/>
                <w:szCs w:val="20"/>
                <w:lang w:eastAsia="en-GB"/>
              </w:rPr>
              <w:t>To complain to us</w:t>
            </w:r>
          </w:p>
        </w:tc>
        <w:tc>
          <w:tcPr>
            <w:tcW w:w="3708" w:type="pct"/>
          </w:tcPr>
          <w:p w14:paraId="35C1920B" w14:textId="6E647648" w:rsidR="00FA78EB" w:rsidRDefault="3CBC4F6D" w:rsidP="006054FA">
            <w:pPr>
              <w:pStyle w:val="Body"/>
              <w:jc w:val="both"/>
              <w:rPr>
                <w:rFonts w:ascii="Poppins" w:eastAsia="Times New Roman" w:hAnsi="Poppins" w:cs="Poppins"/>
                <w:sz w:val="20"/>
                <w:szCs w:val="20"/>
                <w:lang w:eastAsia="en-GB"/>
              </w:rPr>
            </w:pPr>
            <w:r w:rsidRPr="05A692DB">
              <w:rPr>
                <w:rFonts w:ascii="Poppins" w:eastAsia="Times New Roman" w:hAnsi="Poppins" w:cs="Poppins"/>
                <w:sz w:val="20"/>
                <w:szCs w:val="20"/>
                <w:lang w:eastAsia="en-GB"/>
              </w:rPr>
              <w:t xml:space="preserve">A right to complain to us about our processing of your personal data. </w:t>
            </w:r>
            <w:r w:rsidR="1D963D56" w:rsidRPr="05A692DB">
              <w:rPr>
                <w:rFonts w:ascii="Poppins" w:eastAsia="Times New Roman" w:hAnsi="Poppins" w:cs="Poppins"/>
                <w:sz w:val="20"/>
                <w:szCs w:val="20"/>
                <w:lang w:eastAsia="en-GB"/>
              </w:rPr>
              <w:t>Complain</w:t>
            </w:r>
            <w:r w:rsidR="3CBBAF61" w:rsidRPr="05A692DB">
              <w:rPr>
                <w:rFonts w:ascii="Poppins" w:eastAsia="Times New Roman" w:hAnsi="Poppins" w:cs="Poppins"/>
                <w:sz w:val="20"/>
                <w:szCs w:val="20"/>
                <w:lang w:eastAsia="en-GB"/>
              </w:rPr>
              <w:t>t</w:t>
            </w:r>
            <w:r w:rsidR="1D963D56" w:rsidRPr="05A692DB">
              <w:rPr>
                <w:rFonts w:ascii="Poppins" w:eastAsia="Times New Roman" w:hAnsi="Poppins" w:cs="Poppins"/>
                <w:sz w:val="20"/>
                <w:szCs w:val="20"/>
                <w:lang w:eastAsia="en-GB"/>
              </w:rPr>
              <w:t xml:space="preserve">s can be made </w:t>
            </w:r>
            <w:r w:rsidR="3A899801" w:rsidRPr="05A692DB">
              <w:rPr>
                <w:rFonts w:ascii="Poppins" w:eastAsia="Times New Roman" w:hAnsi="Poppins" w:cs="Poppins"/>
                <w:sz w:val="20"/>
                <w:szCs w:val="20"/>
                <w:lang w:eastAsia="en-GB"/>
              </w:rPr>
              <w:t xml:space="preserve">by contacting us by email at </w:t>
            </w:r>
            <w:hyperlink r:id="rId13" w:history="1">
              <w:r w:rsidR="00737744" w:rsidRPr="00AF01F3">
                <w:rPr>
                  <w:rStyle w:val="Hyperlink"/>
                  <w:rFonts w:ascii="Poppins" w:eastAsia="Times New Roman" w:hAnsi="Poppins" w:cs="Poppins"/>
                  <w:sz w:val="20"/>
                  <w:szCs w:val="20"/>
                  <w:lang w:eastAsia="en-GB"/>
                </w:rPr>
                <w:t>dataprotection@costain.com</w:t>
              </w:r>
            </w:hyperlink>
            <w:r w:rsidR="1D963D56" w:rsidRPr="05A692DB">
              <w:rPr>
                <w:rFonts w:ascii="Poppins" w:eastAsia="Times New Roman" w:hAnsi="Poppins" w:cs="Poppins"/>
                <w:sz w:val="20"/>
                <w:szCs w:val="20"/>
                <w:lang w:eastAsia="en-GB"/>
              </w:rPr>
              <w:t>.</w:t>
            </w:r>
            <w:r w:rsidR="00737744">
              <w:rPr>
                <w:rFonts w:ascii="Poppins" w:eastAsia="Times New Roman" w:hAnsi="Poppins" w:cs="Poppins"/>
                <w:sz w:val="20"/>
                <w:szCs w:val="20"/>
                <w:lang w:eastAsia="en-GB"/>
              </w:rPr>
              <w:t xml:space="preserve"> </w:t>
            </w:r>
          </w:p>
          <w:p w14:paraId="7FA17C92" w14:textId="2763F183" w:rsidR="00064BFD" w:rsidRPr="00FA78EB" w:rsidRDefault="00064BFD" w:rsidP="006054FA">
            <w:pPr>
              <w:pStyle w:val="Body"/>
              <w:jc w:val="both"/>
              <w:rPr>
                <w:rFonts w:ascii="Poppins" w:eastAsia="Times New Roman" w:hAnsi="Poppins" w:cs="Poppins"/>
                <w:sz w:val="20"/>
                <w:szCs w:val="20"/>
                <w:lang w:eastAsia="en-GB"/>
              </w:rPr>
            </w:pPr>
            <w:r>
              <w:rPr>
                <w:rFonts w:ascii="Poppins" w:eastAsia="Times New Roman" w:hAnsi="Poppins" w:cs="Poppins"/>
                <w:sz w:val="20"/>
                <w:szCs w:val="20"/>
                <w:lang w:eastAsia="en-GB"/>
              </w:rPr>
              <w:t xml:space="preserve">You also </w:t>
            </w:r>
            <w:r w:rsidRPr="00064BFD">
              <w:rPr>
                <w:rFonts w:ascii="Poppins" w:eastAsia="Times New Roman" w:hAnsi="Poppins" w:cs="Poppins"/>
                <w:sz w:val="20"/>
                <w:szCs w:val="20"/>
                <w:lang w:eastAsia="en-GB"/>
              </w:rPr>
              <w:t xml:space="preserve">have the right to make a complaint to the Information Commissioner’s Office (ICO), the UK supervisory authority for data protection issues. The ICO can be contacted by telephone on 0303 123 1113; by post as follows: Information Commissioner’s Office, Wycliffe House, Water Lane, Wilmslow, Cheshire, SK9 5AF; or </w:t>
            </w:r>
            <w:r w:rsidR="00CD75B2">
              <w:rPr>
                <w:rFonts w:ascii="Poppins" w:eastAsia="Times New Roman" w:hAnsi="Poppins" w:cs="Poppins"/>
                <w:sz w:val="20"/>
                <w:szCs w:val="20"/>
                <w:lang w:eastAsia="en-GB"/>
              </w:rPr>
              <w:t>by</w:t>
            </w:r>
            <w:r w:rsidRPr="00064BFD">
              <w:rPr>
                <w:rFonts w:ascii="Poppins" w:eastAsia="Times New Roman" w:hAnsi="Poppins" w:cs="Poppins"/>
                <w:sz w:val="20"/>
                <w:szCs w:val="20"/>
                <w:lang w:eastAsia="en-GB"/>
              </w:rPr>
              <w:t xml:space="preserve"> email at </w:t>
            </w:r>
            <w:hyperlink r:id="rId14" w:history="1">
              <w:r w:rsidR="00CD75B2" w:rsidRPr="00C55E43">
                <w:rPr>
                  <w:rStyle w:val="Hyperlink"/>
                  <w:rFonts w:ascii="Poppins" w:eastAsia="Times New Roman" w:hAnsi="Poppins" w:cs="Poppins"/>
                  <w:sz w:val="20"/>
                  <w:szCs w:val="20"/>
                  <w:lang w:eastAsia="en-GB"/>
                </w:rPr>
                <w:t>casework@ico.org.uk</w:t>
              </w:r>
            </w:hyperlink>
            <w:r w:rsidR="00CD75B2">
              <w:rPr>
                <w:rFonts w:ascii="Poppins" w:eastAsia="Times New Roman" w:hAnsi="Poppins" w:cs="Poppins"/>
                <w:sz w:val="20"/>
                <w:szCs w:val="20"/>
                <w:lang w:eastAsia="en-GB"/>
              </w:rPr>
              <w:t xml:space="preserve">. </w:t>
            </w:r>
          </w:p>
        </w:tc>
      </w:tr>
    </w:tbl>
    <w:p w14:paraId="2BE7B8A9" w14:textId="238F012F" w:rsidR="006722E5" w:rsidRPr="006722E5" w:rsidRDefault="006722E5"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722E5">
        <w:rPr>
          <w:rFonts w:ascii="Poppins" w:eastAsia="Times New Roman" w:hAnsi="Poppins" w:cs="Poppins"/>
          <w:b/>
          <w:bCs/>
          <w:color w:val="212529"/>
          <w:kern w:val="0"/>
          <w:sz w:val="24"/>
          <w:szCs w:val="24"/>
          <w:lang w:eastAsia="en-GB"/>
          <w14:ligatures w14:val="none"/>
        </w:rPr>
        <w:t xml:space="preserve">Changes to this privacy </w:t>
      </w:r>
      <w:r w:rsidR="009C5627">
        <w:rPr>
          <w:rFonts w:ascii="Poppins" w:eastAsia="Times New Roman" w:hAnsi="Poppins" w:cs="Poppins"/>
          <w:b/>
          <w:bCs/>
          <w:color w:val="212529"/>
          <w:kern w:val="0"/>
          <w:sz w:val="24"/>
          <w:szCs w:val="24"/>
          <w:lang w:eastAsia="en-GB"/>
          <w14:ligatures w14:val="none"/>
        </w:rPr>
        <w:t>policy</w:t>
      </w:r>
    </w:p>
    <w:p w14:paraId="73A3E815" w14:textId="78ADAA5F" w:rsidR="006722E5" w:rsidRPr="006722E5" w:rsidRDefault="006722E5" w:rsidP="006722E5">
      <w:p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6722E5">
        <w:rPr>
          <w:rFonts w:ascii="Poppins" w:eastAsia="Times New Roman" w:hAnsi="Poppins" w:cs="Poppins"/>
          <w:color w:val="212529"/>
          <w:kern w:val="0"/>
          <w:sz w:val="24"/>
          <w:szCs w:val="24"/>
          <w:lang w:eastAsia="en-GB"/>
          <w14:ligatures w14:val="none"/>
        </w:rPr>
        <w:t xml:space="preserve">We will keep this privacy </w:t>
      </w:r>
      <w:r w:rsidR="009C5627">
        <w:rPr>
          <w:rFonts w:ascii="Poppins" w:eastAsia="Times New Roman" w:hAnsi="Poppins" w:cs="Poppins"/>
          <w:color w:val="212529"/>
          <w:kern w:val="0"/>
          <w:sz w:val="24"/>
          <w:szCs w:val="24"/>
          <w:lang w:eastAsia="en-GB"/>
          <w14:ligatures w14:val="none"/>
        </w:rPr>
        <w:t>policy</w:t>
      </w:r>
      <w:r w:rsidRPr="006722E5">
        <w:rPr>
          <w:rFonts w:ascii="Poppins" w:eastAsia="Times New Roman" w:hAnsi="Poppins" w:cs="Poppins"/>
          <w:color w:val="212529"/>
          <w:kern w:val="0"/>
          <w:sz w:val="24"/>
          <w:szCs w:val="24"/>
          <w:lang w:eastAsia="en-GB"/>
          <w14:ligatures w14:val="none"/>
        </w:rPr>
        <w:t xml:space="preserve"> under regular </w:t>
      </w:r>
      <w:proofErr w:type="gramStart"/>
      <w:r w:rsidRPr="006722E5">
        <w:rPr>
          <w:rFonts w:ascii="Poppins" w:eastAsia="Times New Roman" w:hAnsi="Poppins" w:cs="Poppins"/>
          <w:color w:val="212529"/>
          <w:kern w:val="0"/>
          <w:sz w:val="24"/>
          <w:szCs w:val="24"/>
          <w:lang w:eastAsia="en-GB"/>
          <w14:ligatures w14:val="none"/>
        </w:rPr>
        <w:t>review</w:t>
      </w:r>
      <w:proofErr w:type="gramEnd"/>
      <w:r w:rsidRPr="006722E5">
        <w:rPr>
          <w:rFonts w:ascii="Poppins" w:eastAsia="Times New Roman" w:hAnsi="Poppins" w:cs="Poppins"/>
          <w:color w:val="212529"/>
          <w:kern w:val="0"/>
          <w:sz w:val="24"/>
          <w:szCs w:val="24"/>
          <w:lang w:eastAsia="en-GB"/>
          <w14:ligatures w14:val="none"/>
        </w:rPr>
        <w:t xml:space="preserve"> and we will </w:t>
      </w:r>
      <w:r w:rsidR="00964160">
        <w:rPr>
          <w:rFonts w:ascii="Poppins" w:eastAsia="Times New Roman" w:hAnsi="Poppins" w:cs="Poppins"/>
          <w:color w:val="212529"/>
          <w:kern w:val="0"/>
          <w:sz w:val="24"/>
          <w:szCs w:val="24"/>
          <w:lang w:eastAsia="en-GB"/>
          <w14:ligatures w14:val="none"/>
        </w:rPr>
        <w:t>publish</w:t>
      </w:r>
      <w:r w:rsidR="00964160" w:rsidRPr="006722E5">
        <w:rPr>
          <w:rFonts w:ascii="Poppins" w:eastAsia="Times New Roman" w:hAnsi="Poppins" w:cs="Poppins"/>
          <w:color w:val="212529"/>
          <w:kern w:val="0"/>
          <w:sz w:val="24"/>
          <w:szCs w:val="24"/>
          <w:lang w:eastAsia="en-GB"/>
          <w14:ligatures w14:val="none"/>
        </w:rPr>
        <w:t xml:space="preserve"> </w:t>
      </w:r>
      <w:r w:rsidRPr="006722E5">
        <w:rPr>
          <w:rFonts w:ascii="Poppins" w:eastAsia="Times New Roman" w:hAnsi="Poppins" w:cs="Poppins"/>
          <w:color w:val="212529"/>
          <w:kern w:val="0"/>
          <w:sz w:val="24"/>
          <w:szCs w:val="24"/>
          <w:lang w:eastAsia="en-GB"/>
          <w14:ligatures w14:val="none"/>
        </w:rPr>
        <w:t xml:space="preserve">any updates. At the start of this privacy </w:t>
      </w:r>
      <w:r w:rsidR="009C5627">
        <w:rPr>
          <w:rFonts w:ascii="Poppins" w:eastAsia="Times New Roman" w:hAnsi="Poppins" w:cs="Poppins"/>
          <w:color w:val="212529"/>
          <w:kern w:val="0"/>
          <w:sz w:val="24"/>
          <w:szCs w:val="24"/>
          <w:lang w:eastAsia="en-GB"/>
          <w14:ligatures w14:val="none"/>
        </w:rPr>
        <w:t>policy</w:t>
      </w:r>
      <w:r w:rsidR="00943FE6">
        <w:rPr>
          <w:rFonts w:ascii="Poppins" w:eastAsia="Times New Roman" w:hAnsi="Poppins" w:cs="Poppins"/>
          <w:color w:val="212529"/>
          <w:kern w:val="0"/>
          <w:sz w:val="24"/>
          <w:szCs w:val="24"/>
          <w:lang w:eastAsia="en-GB"/>
          <w14:ligatures w14:val="none"/>
        </w:rPr>
        <w:t>,</w:t>
      </w:r>
      <w:r w:rsidRPr="006722E5">
        <w:rPr>
          <w:rFonts w:ascii="Poppins" w:eastAsia="Times New Roman" w:hAnsi="Poppins" w:cs="Poppins"/>
          <w:color w:val="212529"/>
          <w:kern w:val="0"/>
          <w:sz w:val="24"/>
          <w:szCs w:val="24"/>
          <w:lang w:eastAsia="en-GB"/>
          <w14:ligatures w14:val="none"/>
        </w:rPr>
        <w:t xml:space="preserve"> we tell you when it was last updated.</w:t>
      </w:r>
    </w:p>
    <w:p w14:paraId="11EB44A7" w14:textId="77777777" w:rsidR="006722E5" w:rsidRDefault="006722E5"/>
    <w:p w14:paraId="0DA85B87" w14:textId="77777777" w:rsidR="00501E39" w:rsidRDefault="00501E39"/>
    <w:p w14:paraId="4281CC39" w14:textId="77777777" w:rsidR="00501E39" w:rsidRDefault="00501E39"/>
    <w:p w14:paraId="08CD1660" w14:textId="6CEC3ABF" w:rsidR="00501E39" w:rsidRDefault="00501E39" w:rsidP="00501E39">
      <w:r>
        <w:t xml:space="preserve"> </w:t>
      </w:r>
    </w:p>
    <w:p w14:paraId="5C644221" w14:textId="69B3459A" w:rsidR="00501E39" w:rsidRDefault="00501E39" w:rsidP="00501E39"/>
    <w:sectPr w:rsidR="00501E3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AACF" w14:textId="77777777" w:rsidR="003D37D9" w:rsidRDefault="003D37D9" w:rsidP="00A6610D">
      <w:pPr>
        <w:spacing w:after="0" w:line="240" w:lineRule="auto"/>
      </w:pPr>
      <w:r>
        <w:separator/>
      </w:r>
    </w:p>
  </w:endnote>
  <w:endnote w:type="continuationSeparator" w:id="0">
    <w:p w14:paraId="388312E4" w14:textId="77777777" w:rsidR="003D37D9" w:rsidRDefault="003D37D9" w:rsidP="00A6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liss 2 Regular">
    <w:altName w:val="Calibri"/>
    <w:panose1 w:val="00000000000000000000"/>
    <w:charset w:val="00"/>
    <w:family w:val="modern"/>
    <w:notTrueType/>
    <w:pitch w:val="variable"/>
    <w:sig w:usb0="A00000AF" w:usb1="5000204B" w:usb2="00000000" w:usb3="00000000" w:csb0="0000009B"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2B24" w14:textId="77777777" w:rsidR="003D37D9" w:rsidRDefault="003D37D9" w:rsidP="00A6610D">
      <w:pPr>
        <w:spacing w:after="0" w:line="240" w:lineRule="auto"/>
      </w:pPr>
      <w:r>
        <w:separator/>
      </w:r>
    </w:p>
  </w:footnote>
  <w:footnote w:type="continuationSeparator" w:id="0">
    <w:p w14:paraId="5ACA5102" w14:textId="77777777" w:rsidR="003D37D9" w:rsidRDefault="003D37D9" w:rsidP="00A6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FFA1" w14:textId="03DB1C5A" w:rsidR="00A6610D" w:rsidRPr="009404DF" w:rsidRDefault="00A6610D" w:rsidP="009404DF">
    <w:pPr>
      <w:pStyle w:val="Header"/>
      <w:jc w:val="center"/>
      <w:rPr>
        <w:rFonts w:ascii="Poppins" w:hAnsi="Poppins" w:cs="Poppins"/>
        <w:b/>
        <w:bCs/>
        <w:color w:val="EE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ABB"/>
    <w:multiLevelType w:val="multilevel"/>
    <w:tmpl w:val="FFA2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34714"/>
    <w:multiLevelType w:val="hybridMultilevel"/>
    <w:tmpl w:val="089C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C2246"/>
    <w:multiLevelType w:val="hybridMultilevel"/>
    <w:tmpl w:val="03E0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949AA"/>
    <w:multiLevelType w:val="hybridMultilevel"/>
    <w:tmpl w:val="844C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C24EF"/>
    <w:multiLevelType w:val="multilevel"/>
    <w:tmpl w:val="5AC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D19A4"/>
    <w:multiLevelType w:val="hybridMultilevel"/>
    <w:tmpl w:val="A92A5084"/>
    <w:lvl w:ilvl="0" w:tplc="08090001">
      <w:start w:val="1"/>
      <w:numFmt w:val="bullet"/>
      <w:lvlText w:val=""/>
      <w:lvlJc w:val="left"/>
      <w:pPr>
        <w:ind w:left="720" w:hanging="360"/>
      </w:pPr>
      <w:rPr>
        <w:rFonts w:ascii="Symbol" w:hAnsi="Symbol" w:hint="default"/>
      </w:rPr>
    </w:lvl>
    <w:lvl w:ilvl="1" w:tplc="685AB4E2">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B0142"/>
    <w:multiLevelType w:val="hybridMultilevel"/>
    <w:tmpl w:val="CE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B64E3"/>
    <w:multiLevelType w:val="hybridMultilevel"/>
    <w:tmpl w:val="8598B8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DD6314A"/>
    <w:multiLevelType w:val="hybridMultilevel"/>
    <w:tmpl w:val="937CA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806E0"/>
    <w:multiLevelType w:val="multilevel"/>
    <w:tmpl w:val="BF92F09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43BE214D"/>
    <w:multiLevelType w:val="hybridMultilevel"/>
    <w:tmpl w:val="93BA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D5D4A"/>
    <w:multiLevelType w:val="hybridMultilevel"/>
    <w:tmpl w:val="6FF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627FE"/>
    <w:multiLevelType w:val="multilevel"/>
    <w:tmpl w:val="FBA6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06C55"/>
    <w:multiLevelType w:val="multilevel"/>
    <w:tmpl w:val="6EA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370157">
    <w:abstractNumId w:val="0"/>
  </w:num>
  <w:num w:numId="2" w16cid:durableId="151412608">
    <w:abstractNumId w:val="12"/>
  </w:num>
  <w:num w:numId="3" w16cid:durableId="1654602729">
    <w:abstractNumId w:val="13"/>
  </w:num>
  <w:num w:numId="4" w16cid:durableId="1485391533">
    <w:abstractNumId w:val="4"/>
  </w:num>
  <w:num w:numId="5" w16cid:durableId="2068603794">
    <w:abstractNumId w:val="8"/>
  </w:num>
  <w:num w:numId="6" w16cid:durableId="1673146435">
    <w:abstractNumId w:val="5"/>
  </w:num>
  <w:num w:numId="7" w16cid:durableId="107624210">
    <w:abstractNumId w:val="9"/>
  </w:num>
  <w:num w:numId="8" w16cid:durableId="1274556145">
    <w:abstractNumId w:val="2"/>
  </w:num>
  <w:num w:numId="9" w16cid:durableId="1844321989">
    <w:abstractNumId w:val="7"/>
  </w:num>
  <w:num w:numId="10" w16cid:durableId="394545664">
    <w:abstractNumId w:val="3"/>
  </w:num>
  <w:num w:numId="11" w16cid:durableId="640619087">
    <w:abstractNumId w:val="1"/>
  </w:num>
  <w:num w:numId="12" w16cid:durableId="1579366941">
    <w:abstractNumId w:val="6"/>
  </w:num>
  <w:num w:numId="13" w16cid:durableId="1090543392">
    <w:abstractNumId w:val="11"/>
  </w:num>
  <w:num w:numId="14" w16cid:durableId="353773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E5"/>
    <w:rsid w:val="00007E8F"/>
    <w:rsid w:val="00010CE1"/>
    <w:rsid w:val="00011AF6"/>
    <w:rsid w:val="00015EE8"/>
    <w:rsid w:val="000244FA"/>
    <w:rsid w:val="00030A8B"/>
    <w:rsid w:val="00033E14"/>
    <w:rsid w:val="00034AB1"/>
    <w:rsid w:val="00036328"/>
    <w:rsid w:val="0003636D"/>
    <w:rsid w:val="00043AE3"/>
    <w:rsid w:val="00064BFD"/>
    <w:rsid w:val="00090CC6"/>
    <w:rsid w:val="000963BC"/>
    <w:rsid w:val="000976E2"/>
    <w:rsid w:val="000A4389"/>
    <w:rsid w:val="000B5D68"/>
    <w:rsid w:val="000C0574"/>
    <w:rsid w:val="000C322F"/>
    <w:rsid w:val="000C7437"/>
    <w:rsid w:val="000D7EC4"/>
    <w:rsid w:val="000E167C"/>
    <w:rsid w:val="000E21C0"/>
    <w:rsid w:val="000E41A5"/>
    <w:rsid w:val="000F5800"/>
    <w:rsid w:val="000F5A60"/>
    <w:rsid w:val="000F77B6"/>
    <w:rsid w:val="00103045"/>
    <w:rsid w:val="00103E31"/>
    <w:rsid w:val="001111E7"/>
    <w:rsid w:val="00120FBF"/>
    <w:rsid w:val="00155B55"/>
    <w:rsid w:val="001565F2"/>
    <w:rsid w:val="00171270"/>
    <w:rsid w:val="0017754C"/>
    <w:rsid w:val="00182516"/>
    <w:rsid w:val="00196BA3"/>
    <w:rsid w:val="001A3C87"/>
    <w:rsid w:val="001B1919"/>
    <w:rsid w:val="001B2A10"/>
    <w:rsid w:val="001B55B6"/>
    <w:rsid w:val="001C423A"/>
    <w:rsid w:val="001C769A"/>
    <w:rsid w:val="001E1C51"/>
    <w:rsid w:val="002000CC"/>
    <w:rsid w:val="00207801"/>
    <w:rsid w:val="00212035"/>
    <w:rsid w:val="002163E3"/>
    <w:rsid w:val="00217132"/>
    <w:rsid w:val="00220D86"/>
    <w:rsid w:val="00224AD9"/>
    <w:rsid w:val="00225161"/>
    <w:rsid w:val="002322E3"/>
    <w:rsid w:val="002378DA"/>
    <w:rsid w:val="00272E4B"/>
    <w:rsid w:val="00277516"/>
    <w:rsid w:val="00277BD3"/>
    <w:rsid w:val="00290045"/>
    <w:rsid w:val="002A25E2"/>
    <w:rsid w:val="002A60B6"/>
    <w:rsid w:val="002B6987"/>
    <w:rsid w:val="002C0959"/>
    <w:rsid w:val="002C694B"/>
    <w:rsid w:val="002C7642"/>
    <w:rsid w:val="002E38CF"/>
    <w:rsid w:val="002E5A2A"/>
    <w:rsid w:val="002F088D"/>
    <w:rsid w:val="002F3F6D"/>
    <w:rsid w:val="00312A0C"/>
    <w:rsid w:val="003169D6"/>
    <w:rsid w:val="00322D43"/>
    <w:rsid w:val="003253C7"/>
    <w:rsid w:val="003305EE"/>
    <w:rsid w:val="00333C79"/>
    <w:rsid w:val="00363BE7"/>
    <w:rsid w:val="00366900"/>
    <w:rsid w:val="00370366"/>
    <w:rsid w:val="003708F5"/>
    <w:rsid w:val="00371CD0"/>
    <w:rsid w:val="00371FC1"/>
    <w:rsid w:val="00384C58"/>
    <w:rsid w:val="00392F55"/>
    <w:rsid w:val="00393266"/>
    <w:rsid w:val="003B2DC9"/>
    <w:rsid w:val="003D1957"/>
    <w:rsid w:val="003D37D9"/>
    <w:rsid w:val="003E168B"/>
    <w:rsid w:val="00404B7F"/>
    <w:rsid w:val="00407F82"/>
    <w:rsid w:val="004165EF"/>
    <w:rsid w:val="0041672E"/>
    <w:rsid w:val="00417A78"/>
    <w:rsid w:val="004379A8"/>
    <w:rsid w:val="0044695F"/>
    <w:rsid w:val="00490EEE"/>
    <w:rsid w:val="00492D1E"/>
    <w:rsid w:val="004A0C0E"/>
    <w:rsid w:val="004B1691"/>
    <w:rsid w:val="004C3920"/>
    <w:rsid w:val="004E04AD"/>
    <w:rsid w:val="004E16ED"/>
    <w:rsid w:val="004E3B49"/>
    <w:rsid w:val="004E4C81"/>
    <w:rsid w:val="004E65FD"/>
    <w:rsid w:val="00501E39"/>
    <w:rsid w:val="00505105"/>
    <w:rsid w:val="00506225"/>
    <w:rsid w:val="00523C98"/>
    <w:rsid w:val="005240AC"/>
    <w:rsid w:val="00542B6A"/>
    <w:rsid w:val="00554F98"/>
    <w:rsid w:val="00564E72"/>
    <w:rsid w:val="00570395"/>
    <w:rsid w:val="005705AD"/>
    <w:rsid w:val="00580739"/>
    <w:rsid w:val="00590112"/>
    <w:rsid w:val="00591315"/>
    <w:rsid w:val="005950AB"/>
    <w:rsid w:val="005A25D0"/>
    <w:rsid w:val="005A307B"/>
    <w:rsid w:val="005A704B"/>
    <w:rsid w:val="005B4643"/>
    <w:rsid w:val="005D05FF"/>
    <w:rsid w:val="005D1083"/>
    <w:rsid w:val="005E0709"/>
    <w:rsid w:val="0060348A"/>
    <w:rsid w:val="006054FA"/>
    <w:rsid w:val="00605E1C"/>
    <w:rsid w:val="00617C5C"/>
    <w:rsid w:val="0062059E"/>
    <w:rsid w:val="006251A1"/>
    <w:rsid w:val="00626D08"/>
    <w:rsid w:val="00652BE0"/>
    <w:rsid w:val="0066202C"/>
    <w:rsid w:val="006667F7"/>
    <w:rsid w:val="00667415"/>
    <w:rsid w:val="006721C9"/>
    <w:rsid w:val="006722E5"/>
    <w:rsid w:val="0067234A"/>
    <w:rsid w:val="0067453F"/>
    <w:rsid w:val="0067585D"/>
    <w:rsid w:val="0069216A"/>
    <w:rsid w:val="00692F68"/>
    <w:rsid w:val="006A32BD"/>
    <w:rsid w:val="006B312E"/>
    <w:rsid w:val="006C287F"/>
    <w:rsid w:val="006D7699"/>
    <w:rsid w:val="006E1868"/>
    <w:rsid w:val="006E291C"/>
    <w:rsid w:val="006F0C57"/>
    <w:rsid w:val="00701350"/>
    <w:rsid w:val="007114AC"/>
    <w:rsid w:val="0071273F"/>
    <w:rsid w:val="00716849"/>
    <w:rsid w:val="00717668"/>
    <w:rsid w:val="00720F79"/>
    <w:rsid w:val="00723C3F"/>
    <w:rsid w:val="00730EEE"/>
    <w:rsid w:val="00731592"/>
    <w:rsid w:val="00732CD9"/>
    <w:rsid w:val="00737744"/>
    <w:rsid w:val="007447E5"/>
    <w:rsid w:val="00745353"/>
    <w:rsid w:val="0074741F"/>
    <w:rsid w:val="00775147"/>
    <w:rsid w:val="007773E8"/>
    <w:rsid w:val="007B2949"/>
    <w:rsid w:val="007B2D65"/>
    <w:rsid w:val="007B4749"/>
    <w:rsid w:val="007C3A7B"/>
    <w:rsid w:val="008103D6"/>
    <w:rsid w:val="00812B4E"/>
    <w:rsid w:val="0081579C"/>
    <w:rsid w:val="0083174D"/>
    <w:rsid w:val="00835346"/>
    <w:rsid w:val="00846C4E"/>
    <w:rsid w:val="0085366B"/>
    <w:rsid w:val="00863F77"/>
    <w:rsid w:val="00867512"/>
    <w:rsid w:val="00887511"/>
    <w:rsid w:val="008A43F3"/>
    <w:rsid w:val="008C291A"/>
    <w:rsid w:val="008F7955"/>
    <w:rsid w:val="00901033"/>
    <w:rsid w:val="00901810"/>
    <w:rsid w:val="00902E41"/>
    <w:rsid w:val="009105DB"/>
    <w:rsid w:val="009344BF"/>
    <w:rsid w:val="00935B40"/>
    <w:rsid w:val="009404DF"/>
    <w:rsid w:val="00943FE6"/>
    <w:rsid w:val="00963766"/>
    <w:rsid w:val="00963B2F"/>
    <w:rsid w:val="00964160"/>
    <w:rsid w:val="00967A34"/>
    <w:rsid w:val="00971E30"/>
    <w:rsid w:val="0098148D"/>
    <w:rsid w:val="00983136"/>
    <w:rsid w:val="00987C68"/>
    <w:rsid w:val="0099522D"/>
    <w:rsid w:val="00997D5A"/>
    <w:rsid w:val="009A5EA3"/>
    <w:rsid w:val="009C2EC6"/>
    <w:rsid w:val="009C5627"/>
    <w:rsid w:val="009E53E7"/>
    <w:rsid w:val="00A03E36"/>
    <w:rsid w:val="00A046E8"/>
    <w:rsid w:val="00A07D1D"/>
    <w:rsid w:val="00A16233"/>
    <w:rsid w:val="00A20E71"/>
    <w:rsid w:val="00A25D69"/>
    <w:rsid w:val="00A34E67"/>
    <w:rsid w:val="00A53C51"/>
    <w:rsid w:val="00A6610D"/>
    <w:rsid w:val="00A66FAF"/>
    <w:rsid w:val="00A90129"/>
    <w:rsid w:val="00A921DD"/>
    <w:rsid w:val="00AA33D9"/>
    <w:rsid w:val="00AB0352"/>
    <w:rsid w:val="00AB6D92"/>
    <w:rsid w:val="00AC211D"/>
    <w:rsid w:val="00AE02F8"/>
    <w:rsid w:val="00AE43FB"/>
    <w:rsid w:val="00B05F82"/>
    <w:rsid w:val="00B14173"/>
    <w:rsid w:val="00B17B7B"/>
    <w:rsid w:val="00B20FE4"/>
    <w:rsid w:val="00B2366F"/>
    <w:rsid w:val="00B336DA"/>
    <w:rsid w:val="00B67263"/>
    <w:rsid w:val="00B7057F"/>
    <w:rsid w:val="00B70F65"/>
    <w:rsid w:val="00B7154B"/>
    <w:rsid w:val="00B80CF2"/>
    <w:rsid w:val="00B85948"/>
    <w:rsid w:val="00B9448F"/>
    <w:rsid w:val="00BA0B49"/>
    <w:rsid w:val="00BB72B5"/>
    <w:rsid w:val="00BC2DDC"/>
    <w:rsid w:val="00BE3091"/>
    <w:rsid w:val="00BE6130"/>
    <w:rsid w:val="00BE7FE7"/>
    <w:rsid w:val="00C13D1C"/>
    <w:rsid w:val="00C150D4"/>
    <w:rsid w:val="00C311F9"/>
    <w:rsid w:val="00C35D11"/>
    <w:rsid w:val="00C37EF9"/>
    <w:rsid w:val="00C420D6"/>
    <w:rsid w:val="00C47708"/>
    <w:rsid w:val="00C635E0"/>
    <w:rsid w:val="00C65FAF"/>
    <w:rsid w:val="00C668D1"/>
    <w:rsid w:val="00C67B2A"/>
    <w:rsid w:val="00C75318"/>
    <w:rsid w:val="00C80FB7"/>
    <w:rsid w:val="00C8668C"/>
    <w:rsid w:val="00C9363D"/>
    <w:rsid w:val="00C965F8"/>
    <w:rsid w:val="00CA08AD"/>
    <w:rsid w:val="00CA4D94"/>
    <w:rsid w:val="00CB6A77"/>
    <w:rsid w:val="00CB7B18"/>
    <w:rsid w:val="00CD003F"/>
    <w:rsid w:val="00CD75B2"/>
    <w:rsid w:val="00CF161E"/>
    <w:rsid w:val="00D03EB6"/>
    <w:rsid w:val="00D04F66"/>
    <w:rsid w:val="00D06D71"/>
    <w:rsid w:val="00D13EFD"/>
    <w:rsid w:val="00D23A30"/>
    <w:rsid w:val="00D25D38"/>
    <w:rsid w:val="00D51F4A"/>
    <w:rsid w:val="00D5212D"/>
    <w:rsid w:val="00D57013"/>
    <w:rsid w:val="00D57432"/>
    <w:rsid w:val="00D60B90"/>
    <w:rsid w:val="00D61508"/>
    <w:rsid w:val="00D61D98"/>
    <w:rsid w:val="00D70BBD"/>
    <w:rsid w:val="00D72B8F"/>
    <w:rsid w:val="00D75B93"/>
    <w:rsid w:val="00D91B32"/>
    <w:rsid w:val="00DB028D"/>
    <w:rsid w:val="00DB1BF1"/>
    <w:rsid w:val="00DB579E"/>
    <w:rsid w:val="00DD23A5"/>
    <w:rsid w:val="00DD53F2"/>
    <w:rsid w:val="00DD5CC4"/>
    <w:rsid w:val="00DD71B0"/>
    <w:rsid w:val="00E17AE0"/>
    <w:rsid w:val="00E2586A"/>
    <w:rsid w:val="00E43D5C"/>
    <w:rsid w:val="00E45757"/>
    <w:rsid w:val="00E53561"/>
    <w:rsid w:val="00E64688"/>
    <w:rsid w:val="00E64B76"/>
    <w:rsid w:val="00E65A7B"/>
    <w:rsid w:val="00E66F9F"/>
    <w:rsid w:val="00E709C1"/>
    <w:rsid w:val="00E71C48"/>
    <w:rsid w:val="00E71CF5"/>
    <w:rsid w:val="00E73335"/>
    <w:rsid w:val="00E741C1"/>
    <w:rsid w:val="00E75503"/>
    <w:rsid w:val="00E8010A"/>
    <w:rsid w:val="00E86371"/>
    <w:rsid w:val="00E92429"/>
    <w:rsid w:val="00E9311F"/>
    <w:rsid w:val="00E9670D"/>
    <w:rsid w:val="00EA093E"/>
    <w:rsid w:val="00EC451F"/>
    <w:rsid w:val="00EC6E46"/>
    <w:rsid w:val="00ED4AC5"/>
    <w:rsid w:val="00F0441F"/>
    <w:rsid w:val="00F069CA"/>
    <w:rsid w:val="00F07901"/>
    <w:rsid w:val="00F24516"/>
    <w:rsid w:val="00F246CD"/>
    <w:rsid w:val="00F24BDE"/>
    <w:rsid w:val="00F31314"/>
    <w:rsid w:val="00F349BD"/>
    <w:rsid w:val="00F37247"/>
    <w:rsid w:val="00F57931"/>
    <w:rsid w:val="00F715DA"/>
    <w:rsid w:val="00F85004"/>
    <w:rsid w:val="00F87B0E"/>
    <w:rsid w:val="00F922C4"/>
    <w:rsid w:val="00FA78EB"/>
    <w:rsid w:val="00FB402E"/>
    <w:rsid w:val="00FC26C4"/>
    <w:rsid w:val="00FD1912"/>
    <w:rsid w:val="00FD3582"/>
    <w:rsid w:val="00FF4C69"/>
    <w:rsid w:val="01442537"/>
    <w:rsid w:val="02997F29"/>
    <w:rsid w:val="0460DAB8"/>
    <w:rsid w:val="05A692DB"/>
    <w:rsid w:val="07A737AD"/>
    <w:rsid w:val="09377248"/>
    <w:rsid w:val="09DFBD7A"/>
    <w:rsid w:val="0B7515BB"/>
    <w:rsid w:val="0BAFE34E"/>
    <w:rsid w:val="0C0EA22D"/>
    <w:rsid w:val="0DB033BD"/>
    <w:rsid w:val="107E87AF"/>
    <w:rsid w:val="10ED4FC3"/>
    <w:rsid w:val="11662D98"/>
    <w:rsid w:val="14BBE64C"/>
    <w:rsid w:val="160244A4"/>
    <w:rsid w:val="165625D9"/>
    <w:rsid w:val="180E3468"/>
    <w:rsid w:val="1BA4463E"/>
    <w:rsid w:val="1D963D56"/>
    <w:rsid w:val="2005AA11"/>
    <w:rsid w:val="2377F029"/>
    <w:rsid w:val="25B72D2D"/>
    <w:rsid w:val="26079437"/>
    <w:rsid w:val="2643978E"/>
    <w:rsid w:val="28303E76"/>
    <w:rsid w:val="28609BD1"/>
    <w:rsid w:val="29BCC390"/>
    <w:rsid w:val="2D7C23CC"/>
    <w:rsid w:val="2E399A9B"/>
    <w:rsid w:val="32B4C5E6"/>
    <w:rsid w:val="33411546"/>
    <w:rsid w:val="38A9F0E6"/>
    <w:rsid w:val="3A899801"/>
    <w:rsid w:val="3AE4BE61"/>
    <w:rsid w:val="3C9A9099"/>
    <w:rsid w:val="3CBBAF61"/>
    <w:rsid w:val="3CBC4F6D"/>
    <w:rsid w:val="3CEE87FF"/>
    <w:rsid w:val="3DA452B9"/>
    <w:rsid w:val="3F23FFE9"/>
    <w:rsid w:val="3FA51826"/>
    <w:rsid w:val="4216C740"/>
    <w:rsid w:val="4282D550"/>
    <w:rsid w:val="42C4214B"/>
    <w:rsid w:val="4365EB6E"/>
    <w:rsid w:val="44889C4D"/>
    <w:rsid w:val="472676C1"/>
    <w:rsid w:val="4AE0C7BD"/>
    <w:rsid w:val="4CB8ADE8"/>
    <w:rsid w:val="4D6A3594"/>
    <w:rsid w:val="4DB256B1"/>
    <w:rsid w:val="4EC4C1F8"/>
    <w:rsid w:val="512DE20C"/>
    <w:rsid w:val="5163B747"/>
    <w:rsid w:val="53556181"/>
    <w:rsid w:val="53EA55B0"/>
    <w:rsid w:val="572D2383"/>
    <w:rsid w:val="587469C0"/>
    <w:rsid w:val="58A683FB"/>
    <w:rsid w:val="5B07F246"/>
    <w:rsid w:val="5B6E2636"/>
    <w:rsid w:val="5BA4B76D"/>
    <w:rsid w:val="5ED4F2E4"/>
    <w:rsid w:val="63480D2B"/>
    <w:rsid w:val="6496A1D2"/>
    <w:rsid w:val="65172F90"/>
    <w:rsid w:val="65BC0AB2"/>
    <w:rsid w:val="6663317D"/>
    <w:rsid w:val="67751CA3"/>
    <w:rsid w:val="687C7AED"/>
    <w:rsid w:val="6B0D94A0"/>
    <w:rsid w:val="6B957967"/>
    <w:rsid w:val="6DE44F1D"/>
    <w:rsid w:val="6E99C647"/>
    <w:rsid w:val="6FD318D4"/>
    <w:rsid w:val="70E9D002"/>
    <w:rsid w:val="71FA818F"/>
    <w:rsid w:val="72BE2A8F"/>
    <w:rsid w:val="73020A27"/>
    <w:rsid w:val="73324207"/>
    <w:rsid w:val="76FD3DB4"/>
    <w:rsid w:val="771A082F"/>
    <w:rsid w:val="77E136EB"/>
    <w:rsid w:val="77F67ABE"/>
    <w:rsid w:val="784E7232"/>
    <w:rsid w:val="796CB75D"/>
    <w:rsid w:val="7B61B26F"/>
    <w:rsid w:val="7B7C6A8F"/>
    <w:rsid w:val="7D3AD580"/>
    <w:rsid w:val="7E53B581"/>
    <w:rsid w:val="7EEECF2A"/>
    <w:rsid w:val="7F61E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3925E"/>
  <w15:chartTrackingRefBased/>
  <w15:docId w15:val="{0D760FE2-65D0-4F42-A741-06DED29A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2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722E5"/>
    <w:rPr>
      <w:b/>
      <w:bCs/>
    </w:rPr>
  </w:style>
  <w:style w:type="paragraph" w:styleId="Revision">
    <w:name w:val="Revision"/>
    <w:hidden/>
    <w:uiPriority w:val="99"/>
    <w:semiHidden/>
    <w:rsid w:val="00717668"/>
    <w:pPr>
      <w:spacing w:after="0" w:line="240" w:lineRule="auto"/>
    </w:pPr>
  </w:style>
  <w:style w:type="paragraph" w:styleId="ListParagraph">
    <w:name w:val="List Paragraph"/>
    <w:basedOn w:val="Normal"/>
    <w:uiPriority w:val="34"/>
    <w:qFormat/>
    <w:rsid w:val="00277516"/>
    <w:pPr>
      <w:ind w:left="720"/>
      <w:contextualSpacing/>
    </w:pPr>
  </w:style>
  <w:style w:type="character" w:styleId="CommentReference">
    <w:name w:val="annotation reference"/>
    <w:basedOn w:val="DefaultParagraphFont"/>
    <w:uiPriority w:val="99"/>
    <w:semiHidden/>
    <w:unhideWhenUsed/>
    <w:rsid w:val="00277516"/>
    <w:rPr>
      <w:sz w:val="16"/>
      <w:szCs w:val="16"/>
    </w:rPr>
  </w:style>
  <w:style w:type="paragraph" w:styleId="CommentText">
    <w:name w:val="annotation text"/>
    <w:basedOn w:val="Normal"/>
    <w:link w:val="CommentTextChar"/>
    <w:uiPriority w:val="99"/>
    <w:unhideWhenUsed/>
    <w:rsid w:val="00277516"/>
    <w:pPr>
      <w:spacing w:line="240" w:lineRule="auto"/>
    </w:pPr>
    <w:rPr>
      <w:sz w:val="20"/>
      <w:szCs w:val="20"/>
    </w:rPr>
  </w:style>
  <w:style w:type="character" w:customStyle="1" w:styleId="CommentTextChar">
    <w:name w:val="Comment Text Char"/>
    <w:basedOn w:val="DefaultParagraphFont"/>
    <w:link w:val="CommentText"/>
    <w:uiPriority w:val="99"/>
    <w:rsid w:val="00277516"/>
    <w:rPr>
      <w:sz w:val="20"/>
      <w:szCs w:val="20"/>
    </w:rPr>
  </w:style>
  <w:style w:type="paragraph" w:customStyle="1" w:styleId="Body">
    <w:name w:val="Body"/>
    <w:basedOn w:val="Normal"/>
    <w:link w:val="BodyChar"/>
    <w:uiPriority w:val="1"/>
    <w:qFormat/>
    <w:rsid w:val="00277516"/>
    <w:pPr>
      <w:spacing w:after="240" w:line="240" w:lineRule="auto"/>
    </w:pPr>
    <w:rPr>
      <w:rFonts w:ascii="Bliss 2 Regular" w:hAnsi="Bliss 2 Regular"/>
    </w:rPr>
  </w:style>
  <w:style w:type="table" w:styleId="TableGrid">
    <w:name w:val="Table Grid"/>
    <w:basedOn w:val="TableNormal"/>
    <w:uiPriority w:val="59"/>
    <w:rsid w:val="00277516"/>
    <w:pPr>
      <w:spacing w:before="120" w:after="0" w:line="240" w:lineRule="auto"/>
    </w:pPr>
    <w:rPr>
      <w:rFonts w:ascii="Bliss 2 Regular" w:hAnsi="Bliss 2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uiPriority w:val="1"/>
    <w:rsid w:val="00277516"/>
    <w:rPr>
      <w:rFonts w:ascii="Bliss 2 Regular" w:hAnsi="Bliss 2 Regular"/>
    </w:rPr>
  </w:style>
  <w:style w:type="paragraph" w:styleId="CommentSubject">
    <w:name w:val="annotation subject"/>
    <w:basedOn w:val="CommentText"/>
    <w:next w:val="CommentText"/>
    <w:link w:val="CommentSubjectChar"/>
    <w:uiPriority w:val="99"/>
    <w:semiHidden/>
    <w:unhideWhenUsed/>
    <w:rsid w:val="00384C58"/>
    <w:rPr>
      <w:b/>
      <w:bCs/>
    </w:rPr>
  </w:style>
  <w:style w:type="character" w:customStyle="1" w:styleId="CommentSubjectChar">
    <w:name w:val="Comment Subject Char"/>
    <w:basedOn w:val="CommentTextChar"/>
    <w:link w:val="CommentSubject"/>
    <w:uiPriority w:val="99"/>
    <w:semiHidden/>
    <w:rsid w:val="00384C58"/>
    <w:rPr>
      <w:b/>
      <w:bCs/>
      <w:sz w:val="20"/>
      <w:szCs w:val="20"/>
    </w:rPr>
  </w:style>
  <w:style w:type="paragraph" w:customStyle="1" w:styleId="Level2">
    <w:name w:val="Level 2"/>
    <w:basedOn w:val="Normal"/>
    <w:uiPriority w:val="3"/>
    <w:qFormat/>
    <w:rsid w:val="00FD1912"/>
    <w:pPr>
      <w:spacing w:after="240" w:line="240" w:lineRule="auto"/>
    </w:pPr>
    <w:rPr>
      <w:rFonts w:ascii="Bliss 2 Regular" w:hAnsi="Bliss 2 Regular"/>
    </w:rPr>
  </w:style>
  <w:style w:type="character" w:styleId="Hyperlink">
    <w:name w:val="Hyperlink"/>
    <w:basedOn w:val="DefaultParagraphFont"/>
    <w:uiPriority w:val="99"/>
    <w:unhideWhenUsed/>
    <w:rsid w:val="00CD75B2"/>
    <w:rPr>
      <w:color w:val="0563C1" w:themeColor="hyperlink"/>
      <w:u w:val="single"/>
    </w:rPr>
  </w:style>
  <w:style w:type="character" w:styleId="UnresolvedMention">
    <w:name w:val="Unresolved Mention"/>
    <w:basedOn w:val="DefaultParagraphFont"/>
    <w:uiPriority w:val="99"/>
    <w:semiHidden/>
    <w:unhideWhenUsed/>
    <w:rsid w:val="00CD75B2"/>
    <w:rPr>
      <w:color w:val="605E5C"/>
      <w:shd w:val="clear" w:color="auto" w:fill="E1DFDD"/>
    </w:rPr>
  </w:style>
  <w:style w:type="paragraph" w:styleId="Header">
    <w:name w:val="header"/>
    <w:basedOn w:val="Normal"/>
    <w:link w:val="HeaderChar"/>
    <w:uiPriority w:val="99"/>
    <w:unhideWhenUsed/>
    <w:rsid w:val="00A6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10D"/>
  </w:style>
  <w:style w:type="paragraph" w:styleId="Footer">
    <w:name w:val="footer"/>
    <w:basedOn w:val="Normal"/>
    <w:link w:val="FooterChar"/>
    <w:uiPriority w:val="99"/>
    <w:unhideWhenUsed/>
    <w:rsid w:val="00A6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8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costai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costai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ostai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283fe-a142-4de7-bb35-f8d774508fd1">
      <Terms xmlns="http://schemas.microsoft.com/office/infopath/2007/PartnerControls"/>
    </lcf76f155ced4ddcb4097134ff3c332f>
    <TaxCatchAll xmlns="742c372c-1067-4d5b-9d0b-dded8b91bd8b" xsi:nil="true"/>
    <Tag xmlns="877283fe-a142-4de7-bb35-f8d774508fd1" xsi:nil="true"/>
    <ReviewDate xmlns="877283fe-a142-4de7-bb35-f8d774508f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B35ED2DE1C874E9ED0EE6B71D60E5F" ma:contentTypeVersion="21" ma:contentTypeDescription="Create a new document." ma:contentTypeScope="" ma:versionID="33b64dd3788bb0bc34eb363bef953c30">
  <xsd:schema xmlns:xsd="http://www.w3.org/2001/XMLSchema" xmlns:xs="http://www.w3.org/2001/XMLSchema" xmlns:p="http://schemas.microsoft.com/office/2006/metadata/properties" xmlns:ns2="877283fe-a142-4de7-bb35-f8d774508fd1" xmlns:ns3="742c372c-1067-4d5b-9d0b-dded8b91bd8b" targetNamespace="http://schemas.microsoft.com/office/2006/metadata/properties" ma:root="true" ma:fieldsID="b30fba9a50557e94d12c0843b11cd8ee" ns2:_="" ns3:_="">
    <xsd:import namespace="877283fe-a142-4de7-bb35-f8d774508fd1"/>
    <xsd:import namespace="742c372c-1067-4d5b-9d0b-dded8b91b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Tag" minOccurs="0"/>
                <xsd:element ref="ns2:MediaServiceObjectDetectorVersions" minOccurs="0"/>
                <xsd:element ref="ns2:MediaServiceSearchProperties" minOccurs="0"/>
                <xsd:element ref="ns2:Review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83fe-a142-4de7-bb35-f8d774508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b21dc7-d6e4-4192-8db6-d00cf7fd1f21" ma:termSetId="09814cd3-568e-fe90-9814-8d621ff8fb84" ma:anchorId="fba54fb3-c3e1-fe81-a776-ca4b69148c4d" ma:open="true" ma:isKeyword="false">
      <xsd:complexType>
        <xsd:sequence>
          <xsd:element ref="pc:Terms" minOccurs="0" maxOccurs="1"/>
        </xsd:sequence>
      </xsd:complexType>
    </xsd:element>
    <xsd:element name="Tag" ma:index="24" nillable="true" ma:displayName="Tag" ma:internalName="Tag">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Date" ma:index="27" nillable="true" ma:displayName="Review Date" ma:default="7/6/2025" ma:description="ISO27001 requirement to review this document.  Please ensure this is done within 30 days" ma:format="DateTime" ma:internalName="Review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c372c-1067-4d5b-9d0b-dded8b91b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95600e-8e0b-4c5d-9769-727c2cade5de}" ma:internalName="TaxCatchAll" ma:showField="CatchAllData" ma:web="742c372c-1067-4d5b-9d0b-dded8b91b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FCB15-A12A-4D60-880E-DB753FC57AED}">
  <ds:schemaRefs>
    <ds:schemaRef ds:uri="http://schemas.openxmlformats.org/officeDocument/2006/bibliography"/>
  </ds:schemaRefs>
</ds:datastoreItem>
</file>

<file path=customXml/itemProps2.xml><?xml version="1.0" encoding="utf-8"?>
<ds:datastoreItem xmlns:ds="http://schemas.openxmlformats.org/officeDocument/2006/customXml" ds:itemID="{DC56AF5C-A731-440E-88A7-878AA1111CBA}">
  <ds:schemaRefs>
    <ds:schemaRef ds:uri="http://schemas.microsoft.com/sharepoint/v3/contenttype/forms"/>
  </ds:schemaRefs>
</ds:datastoreItem>
</file>

<file path=customXml/itemProps3.xml><?xml version="1.0" encoding="utf-8"?>
<ds:datastoreItem xmlns:ds="http://schemas.openxmlformats.org/officeDocument/2006/customXml" ds:itemID="{0F811E1C-9707-4D0E-962E-98B6CCEE301A}">
  <ds:schemaRefs>
    <ds:schemaRef ds:uri="http://schemas.microsoft.com/office/2006/metadata/properties"/>
    <ds:schemaRef ds:uri="http://schemas.microsoft.com/office/infopath/2007/PartnerControls"/>
    <ds:schemaRef ds:uri="877283fe-a142-4de7-bb35-f8d774508fd1"/>
    <ds:schemaRef ds:uri="742c372c-1067-4d5b-9d0b-dded8b91bd8b"/>
  </ds:schemaRefs>
</ds:datastoreItem>
</file>

<file path=customXml/itemProps4.xml><?xml version="1.0" encoding="utf-8"?>
<ds:datastoreItem xmlns:ds="http://schemas.openxmlformats.org/officeDocument/2006/customXml" ds:itemID="{56C24D77-FC03-4FF8-B7AF-DFC2291B3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83fe-a142-4de7-bb35-f8d774508fd1"/>
    <ds:schemaRef ds:uri="742c372c-1067-4d5b-9d0b-dded8b91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af537d7-373e-4ff8-a2fd-7367b43561a6}" enabled="1" method="Standard" siteId="{49bf645c-d1a5-4464-b193-a5726c29773b}"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1747</Words>
  <Characters>9961</Characters>
  <Application>Microsoft Office Word</Application>
  <DocSecurity>0</DocSecurity>
  <Lines>83</Lines>
  <Paragraphs>23</Paragraphs>
  <ScaleCrop>false</ScaleCrop>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Charishma Dhanji</dc:creator>
  <cp:keywords/>
  <dc:description/>
  <cp:lastModifiedBy>Cyrilla Everett</cp:lastModifiedBy>
  <cp:revision>5</cp:revision>
  <dcterms:created xsi:type="dcterms:W3CDTF">2026-03-20T16:07:00Z</dcterms:created>
  <dcterms:modified xsi:type="dcterms:W3CDTF">2026-03-23T09:42:00Z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0x01010080B35ED2DE1C874E9ED0EE6B71D60E5F</vt:lpwstr>
  </property>
  <property fmtid="{D5CDD505-2E9C-101B-9397-08002B2CF9AE}" pid="4" name="MSIP_Label_40f4e3bb-2789-472c-845a-7cbc76f0c7b4_Enabled">
    <vt:lpwstr>true</vt:lpwstr>
  </property>
  <property fmtid="{D5CDD505-2E9C-101B-9397-08002B2CF9AE}" pid="5" name="MSIP_Label_40f4e3bb-2789-472c-845a-7cbc76f0c7b4_SetDate">
    <vt:lpwstr>2026-03-18T08:23:05Z</vt:lpwstr>
  </property>
  <property fmtid="{D5CDD505-2E9C-101B-9397-08002B2CF9AE}" pid="6" name="MSIP_Label_40f4e3bb-2789-472c-845a-7cbc76f0c7b4_Method">
    <vt:lpwstr>Standard</vt:lpwstr>
  </property>
  <property fmtid="{D5CDD505-2E9C-101B-9397-08002B2CF9AE}" pid="7" name="MSIP_Label_40f4e3bb-2789-472c-845a-7cbc76f0c7b4_Name">
    <vt:lpwstr>Costain Low_0</vt:lpwstr>
  </property>
  <property fmtid="{D5CDD505-2E9C-101B-9397-08002B2CF9AE}" pid="8" name="MSIP_Label_40f4e3bb-2789-472c-845a-7cbc76f0c7b4_SiteId">
    <vt:lpwstr>8cb09124-b2c7-4dab-89ab-b3781aa4e809</vt:lpwstr>
  </property>
  <property fmtid="{D5CDD505-2E9C-101B-9397-08002B2CF9AE}" pid="9" name="MSIP_Label_40f4e3bb-2789-472c-845a-7cbc76f0c7b4_ActionId">
    <vt:lpwstr>3a5ee8f9-7bf3-4069-b424-43d5f79b5964</vt:lpwstr>
  </property>
  <property fmtid="{D5CDD505-2E9C-101B-9397-08002B2CF9AE}" pid="10" name="MSIP_Label_40f4e3bb-2789-472c-845a-7cbc76f0c7b4_ContentBits">
    <vt:lpwstr>0</vt:lpwstr>
  </property>
  <property fmtid="{D5CDD505-2E9C-101B-9397-08002B2CF9AE}" pid="11" name="MSIP_Label_40f4e3bb-2789-472c-845a-7cbc76f0c7b4_Tag">
    <vt:lpwstr>10, 3, 0, 1</vt:lpwstr>
  </property>
</Properties>
</file>